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6A0" w:rsidRDefault="00510D1D" w:rsidP="00E636A0">
      <w:pPr>
        <w:spacing w:line="0" w:lineRule="atLeast"/>
        <w:ind w:left="260"/>
        <w:rPr>
          <w:rFonts w:ascii="Times New Roman" w:hAnsi="Times New Roman" w:cs="Times New Roman"/>
          <w:sz w:val="28"/>
          <w:szCs w:val="28"/>
        </w:rPr>
      </w:pPr>
      <w:r w:rsidRPr="00510D1D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760085" cy="8192961"/>
            <wp:effectExtent l="1905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9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D1D" w:rsidRDefault="00510D1D" w:rsidP="00E636A0">
      <w:pPr>
        <w:spacing w:line="0" w:lineRule="atLeast"/>
        <w:ind w:left="260"/>
        <w:rPr>
          <w:rFonts w:ascii="Times New Roman" w:hAnsi="Times New Roman" w:cs="Times New Roman"/>
          <w:sz w:val="28"/>
          <w:szCs w:val="28"/>
        </w:rPr>
      </w:pPr>
    </w:p>
    <w:p w:rsidR="00510D1D" w:rsidRDefault="00510D1D" w:rsidP="00E636A0">
      <w:pPr>
        <w:spacing w:line="0" w:lineRule="atLeast"/>
        <w:ind w:left="260"/>
        <w:rPr>
          <w:rFonts w:ascii="Times New Roman" w:hAnsi="Times New Roman" w:cs="Times New Roman"/>
          <w:sz w:val="28"/>
          <w:szCs w:val="28"/>
        </w:rPr>
      </w:pPr>
    </w:p>
    <w:p w:rsidR="00513686" w:rsidRDefault="00513686" w:rsidP="00510D1D">
      <w:pPr>
        <w:spacing w:line="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6A0" w:rsidRDefault="00E636A0" w:rsidP="00E636A0">
      <w:pPr>
        <w:spacing w:line="0" w:lineRule="atLeast"/>
        <w:ind w:left="2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36A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2</w:t>
      </w:r>
      <w:r w:rsidRPr="00E636A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636A0">
        <w:rPr>
          <w:rFonts w:ascii="Times New Roman" w:eastAsia="Times New Roman" w:hAnsi="Times New Roman" w:cs="Times New Roman"/>
          <w:b/>
          <w:sz w:val="24"/>
          <w:szCs w:val="24"/>
        </w:rPr>
        <w:t>2.3</w:t>
      </w:r>
      <w:r w:rsidRPr="00E636A0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2C30">
        <w:rPr>
          <w:rFonts w:ascii="Times New Roman" w:eastAsia="Times New Roman" w:hAnsi="Times New Roman" w:cs="Times New Roman"/>
          <w:b/>
          <w:sz w:val="24"/>
          <w:szCs w:val="24"/>
        </w:rPr>
        <w:t>Родной язык (</w:t>
      </w:r>
      <w:r w:rsidRPr="00E636A0">
        <w:rPr>
          <w:rFonts w:ascii="Times New Roman" w:eastAsia="Times New Roman" w:hAnsi="Times New Roman" w:cs="Times New Roman"/>
          <w:b/>
          <w:sz w:val="24"/>
          <w:szCs w:val="24"/>
        </w:rPr>
        <w:t>для русскоязычных групп)</w:t>
      </w:r>
    </w:p>
    <w:p w:rsidR="00E636A0" w:rsidRPr="00E636A0" w:rsidRDefault="00E636A0" w:rsidP="00E636A0">
      <w:pPr>
        <w:spacing w:line="0" w:lineRule="atLeast"/>
        <w:ind w:left="2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E636A0" w:rsidRPr="00E636A0" w:rsidRDefault="00E636A0" w:rsidP="00E636A0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/>
          <w:b/>
          <w:sz w:val="24"/>
          <w:szCs w:val="24"/>
          <w:lang w:val="tt-RU"/>
        </w:rPr>
        <w:t>5 класс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Мы в школе. </w:t>
      </w:r>
      <w:r w:rsidRPr="001E7818">
        <w:rPr>
          <w:rFonts w:ascii="Times New Roman" w:hAnsi="Times New Roman" w:cs="Times New Roman"/>
          <w:sz w:val="24"/>
          <w:szCs w:val="24"/>
          <w:lang w:val="tt-RU"/>
        </w:rPr>
        <w:t>Расписание уроков, подготовка домашнего задания.Отметки. Учебные принадлежности, содержание их в порядке. В библиотеке.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Я  – помощник в домашних делах. 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lang w:val="tt-RU"/>
        </w:rPr>
        <w:t>Мы помогаем родителям.</w:t>
      </w: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lang w:val="tt-RU"/>
        </w:rPr>
        <w:t>Домашние дела.Мы вместе работаем. Распределение домашних дел; советы по домашним делам; благодарность  за труд и похвала.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7F8F9"/>
        </w:rPr>
      </w:pPr>
      <w:r w:rsidRPr="001E7818">
        <w:rPr>
          <w:rFonts w:ascii="Times New Roman" w:hAnsi="Times New Roman" w:cs="Times New Roman"/>
          <w:b/>
          <w:sz w:val="24"/>
          <w:szCs w:val="24"/>
          <w:shd w:val="clear" w:color="auto" w:fill="F7F8F9"/>
        </w:rPr>
        <w:t xml:space="preserve">С друзьями весело. 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>У меня есть друг. Качества умения дружить. Вежливый  разговор с друзьями. Вежливый разговор с друзьями и взрослыми по телефону.</w:t>
      </w:r>
      <w:r w:rsidRPr="001E7818">
        <w:rPr>
          <w:rFonts w:ascii="Times New Roman" w:hAnsi="Times New Roman" w:cs="Times New Roman"/>
          <w:sz w:val="24"/>
          <w:szCs w:val="24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>Проведение Дня рождения с друзьями. Приобретение продуктов в магазине. Приготовление стола.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7F8F9"/>
        </w:rPr>
      </w:pPr>
      <w:r w:rsidRPr="001E7818">
        <w:rPr>
          <w:rFonts w:ascii="Times New Roman" w:hAnsi="Times New Roman" w:cs="Times New Roman"/>
          <w:b/>
          <w:sz w:val="24"/>
          <w:szCs w:val="24"/>
          <w:shd w:val="clear" w:color="auto" w:fill="F7F8F9"/>
        </w:rPr>
        <w:t xml:space="preserve">С друзьями весело. 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>У меня есть друг. Качества умения дружить. Вежливый  разговор с друзьями. Вежливый разговор с друзьями и взрослыми по телефону.</w:t>
      </w:r>
      <w:r w:rsidRPr="001E7818">
        <w:rPr>
          <w:rFonts w:ascii="Times New Roman" w:hAnsi="Times New Roman" w:cs="Times New Roman"/>
          <w:sz w:val="24"/>
          <w:szCs w:val="24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Проведение Дня рождения с друзьями. Приобретение продуктов в магазине. Приготовление стола. 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Четвероногие друзья. 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Cs/>
          <w:sz w:val="24"/>
          <w:szCs w:val="24"/>
          <w:lang w:val="tt-RU"/>
        </w:rPr>
        <w:t>Четвероногие друзья: породы, внешность, повадки.</w:t>
      </w:r>
    </w:p>
    <w:p w:rsidR="00E636A0" w:rsidRPr="001E7818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>Мы любим спорт.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sz w:val="24"/>
          <w:szCs w:val="24"/>
          <w:lang w:val="tt-RU"/>
        </w:rPr>
        <w:t>Части тела. У врача. Правила здорового образа жизни. Занятия спортом.</w:t>
      </w:r>
    </w:p>
    <w:p w:rsidR="007B107D" w:rsidRPr="00E636A0" w:rsidRDefault="00E636A0" w:rsidP="00E636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6A0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36A0">
        <w:rPr>
          <w:rFonts w:ascii="Times New Roman" w:hAnsi="Times New Roman" w:cs="Times New Roman"/>
          <w:b/>
          <w:sz w:val="24"/>
          <w:szCs w:val="24"/>
        </w:rPr>
        <w:t>Начинается новый учебный год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36A0">
        <w:rPr>
          <w:rFonts w:ascii="Times New Roman" w:hAnsi="Times New Roman" w:cs="Times New Roman"/>
          <w:sz w:val="24"/>
          <w:szCs w:val="24"/>
        </w:rPr>
        <w:t xml:space="preserve">Наступила осень, начинается новый учебный год. Это моя школа. 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>Учебные принадлежности, содержание их в порядке.</w:t>
      </w:r>
      <w:r w:rsidRPr="00E636A0">
        <w:rPr>
          <w:rFonts w:ascii="Times New Roman" w:hAnsi="Times New Roman" w:cs="Times New Roman"/>
          <w:sz w:val="24"/>
          <w:szCs w:val="24"/>
        </w:rPr>
        <w:t xml:space="preserve"> Мир книг, посещение библиотеки, приобретение книг. Бережное отношение к книгам.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36A0">
        <w:rPr>
          <w:rFonts w:ascii="Times New Roman" w:hAnsi="Times New Roman" w:cs="Times New Roman"/>
          <w:b/>
          <w:sz w:val="24"/>
          <w:szCs w:val="24"/>
        </w:rPr>
        <w:t>Я - большой помощник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Домашние дела, </w:t>
      </w:r>
      <w:r w:rsidRPr="00E636A0">
        <w:rPr>
          <w:rFonts w:ascii="Times New Roman" w:hAnsi="Times New Roman" w:cs="Times New Roman"/>
          <w:sz w:val="24"/>
          <w:szCs w:val="24"/>
        </w:rPr>
        <w:t>помощь взрослым людям. Хорошие дела.  С друзьями весело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</w:rPr>
        <w:t>Мой друг. Каким должен быть настоящий друг? Потеря дружбы. Отдых вместе с друзьями. Угощение гостей. День рождения. Различные рецепты.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Моя родная земля-Татарстан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Понятия Родины, родной земли. Природа Татарстана. Государственные символы Республики Татарстан. Народы, проживающие в Татарстане. Столица Татарстана - Казань,  ее музеи, театры. Выдающиеся представители татарского искусства.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Вместе с природой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Что такое природа? Охрана природы. Мир птиц. Животный мир. Дикие животные. Наши четвероногие друзья.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В здоровом теле-здоровый дух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Виды спорта. Занятия спортом. Олимпийские игры. Здоровый образ жизни.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Светофор-мой друг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Быть осторожным на дороге. Правила дорожного движения.</w:t>
      </w:r>
    </w:p>
    <w:p w:rsidR="00E636A0" w:rsidRPr="00E636A0" w:rsidRDefault="00E636A0" w:rsidP="00E636A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E636A0" w:rsidRPr="00510D1D" w:rsidRDefault="00E636A0" w:rsidP="00E636A0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>Знание и жизнь</w:t>
      </w:r>
      <w:r>
        <w:rPr>
          <w:rFonts w:ascii="Times New Roman" w:hAnsi="Times New Roman"/>
          <w:b/>
          <w:sz w:val="24"/>
          <w:szCs w:val="24"/>
          <w:lang w:val="tt-RU"/>
        </w:rPr>
        <w:t>.</w:t>
      </w:r>
      <w:r w:rsidRPr="001E7818">
        <w:rPr>
          <w:rFonts w:ascii="Times New Roman" w:hAnsi="Times New Roman" w:cs="Times New Roman"/>
          <w:sz w:val="24"/>
          <w:szCs w:val="24"/>
          <w:lang w:val="tt-RU"/>
        </w:rPr>
        <w:t xml:space="preserve"> Учеба одноклассников, получение отметок, подготовка домашнего задания, участие на уроках. Учебные принадлежности, содержание их в порядке. Секреты хорошей успеваемости, необходимые качества для хорошей учебы.</w:t>
      </w:r>
    </w:p>
    <w:p w:rsidR="00E636A0" w:rsidRPr="001E7818" w:rsidRDefault="00E636A0" w:rsidP="00E636A0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7F8F9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shd w:val="clear" w:color="auto" w:fill="F7F8F9"/>
          <w:lang w:val="tt-RU"/>
        </w:rPr>
        <w:lastRenderedPageBreak/>
        <w:t>Мы вместе отдыхаем</w:t>
      </w:r>
      <w:r>
        <w:rPr>
          <w:rFonts w:ascii="Times New Roman" w:hAnsi="Times New Roman"/>
          <w:b/>
          <w:sz w:val="24"/>
          <w:szCs w:val="24"/>
          <w:shd w:val="clear" w:color="auto" w:fill="F7F8F9"/>
          <w:lang w:val="tt-RU"/>
        </w:rPr>
        <w:t>.</w:t>
      </w:r>
    </w:p>
    <w:p w:rsidR="00E636A0" w:rsidRPr="001E7818" w:rsidRDefault="00E636A0" w:rsidP="00E636A0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sz w:val="24"/>
          <w:szCs w:val="24"/>
          <w:lang w:val="tt-RU"/>
        </w:rPr>
        <w:t>Свободное время:  проводить его с пользой, без пользы.</w:t>
      </w:r>
      <w:r w:rsidRPr="001E7818">
        <w:rPr>
          <w:rFonts w:ascii="Times New Roman" w:hAnsi="Times New Roman" w:cs="Times New Roman"/>
          <w:color w:val="5B5B5B"/>
          <w:sz w:val="24"/>
          <w:szCs w:val="24"/>
          <w:shd w:val="clear" w:color="auto" w:fill="F7F8F9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Поведение сверстников в общественных местах. </w:t>
      </w:r>
      <w:r w:rsidRPr="001E7818">
        <w:rPr>
          <w:rFonts w:ascii="Times New Roman" w:hAnsi="Times New Roman" w:cs="Times New Roman"/>
          <w:sz w:val="24"/>
          <w:szCs w:val="24"/>
        </w:rPr>
        <w:t>О</w:t>
      </w: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>бман в отношениях подростков.</w:t>
      </w:r>
      <w:r w:rsidRPr="001E7818">
        <w:rPr>
          <w:rFonts w:ascii="Times New Roman" w:hAnsi="Times New Roman" w:cs="Times New Roman"/>
          <w:sz w:val="24"/>
          <w:szCs w:val="24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>Организация, проведение праздников со сверстниками.</w:t>
      </w:r>
      <w:r w:rsidRPr="001E781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636A0" w:rsidRPr="001E7818" w:rsidRDefault="00E636A0" w:rsidP="00E636A0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b/>
          <w:sz w:val="24"/>
          <w:szCs w:val="24"/>
          <w:lang w:val="tt-RU"/>
        </w:rPr>
        <w:t>Старшие и мы</w:t>
      </w:r>
      <w:r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E636A0" w:rsidRDefault="00E636A0" w:rsidP="00E636A0">
      <w:pPr>
        <w:pStyle w:val="a3"/>
        <w:spacing w:line="276" w:lineRule="auto"/>
        <w:rPr>
          <w:rFonts w:ascii="Times New Roman" w:hAnsi="Times New Roman"/>
          <w:sz w:val="24"/>
          <w:szCs w:val="24"/>
          <w:shd w:val="clear" w:color="auto" w:fill="F7F8F9"/>
        </w:rPr>
      </w:pPr>
      <w:r w:rsidRPr="001E7818">
        <w:rPr>
          <w:rFonts w:ascii="Times New Roman" w:hAnsi="Times New Roman" w:cs="Times New Roman"/>
          <w:sz w:val="24"/>
          <w:szCs w:val="24"/>
          <w:lang w:val="tt-RU"/>
        </w:rPr>
        <w:t>Взаимоотношения старших и младших в семье.</w:t>
      </w:r>
      <w:r w:rsidRPr="001E7818">
        <w:rPr>
          <w:rFonts w:ascii="Times New Roman" w:hAnsi="Times New Roman" w:cs="Times New Roman"/>
          <w:color w:val="5B5B5B"/>
          <w:sz w:val="24"/>
          <w:szCs w:val="24"/>
          <w:shd w:val="clear" w:color="auto" w:fill="F7F8F9"/>
        </w:rPr>
        <w:t xml:space="preserve"> </w:t>
      </w: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Спрашивать  разрешение от взрослых. Проведение семейных праздников. </w:t>
      </w:r>
    </w:p>
    <w:p w:rsidR="00E636A0" w:rsidRPr="001E7818" w:rsidRDefault="00E636A0" w:rsidP="00E636A0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7F8F9"/>
        </w:rPr>
      </w:pPr>
      <w:r w:rsidRPr="001E7818">
        <w:rPr>
          <w:rFonts w:ascii="Times New Roman" w:hAnsi="Times New Roman" w:cs="Times New Roman"/>
          <w:b/>
          <w:sz w:val="24"/>
          <w:szCs w:val="24"/>
          <w:shd w:val="clear" w:color="auto" w:fill="F7F8F9"/>
        </w:rPr>
        <w:t>Мы живем в Татарстане</w:t>
      </w:r>
      <w:r>
        <w:rPr>
          <w:rFonts w:ascii="Times New Roman" w:hAnsi="Times New Roman"/>
          <w:b/>
          <w:sz w:val="24"/>
          <w:szCs w:val="24"/>
          <w:shd w:val="clear" w:color="auto" w:fill="F7F8F9"/>
        </w:rPr>
        <w:t>.</w:t>
      </w:r>
    </w:p>
    <w:p w:rsidR="00E636A0" w:rsidRPr="00E636A0" w:rsidRDefault="00E636A0" w:rsidP="00E636A0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E7818">
        <w:rPr>
          <w:rFonts w:ascii="Times New Roman" w:hAnsi="Times New Roman" w:cs="Times New Roman"/>
          <w:sz w:val="24"/>
          <w:szCs w:val="24"/>
          <w:shd w:val="clear" w:color="auto" w:fill="F7F8F9"/>
        </w:rPr>
        <w:t>Территория Татарстана, его географическое положение.</w:t>
      </w:r>
    </w:p>
    <w:p w:rsidR="00E636A0" w:rsidRDefault="00E636A0" w:rsidP="00E636A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8 класс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Школьная жизнь.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Учеба, оценки, подготовка домашнего задания, участие на уроках. Секреты хорошей успеваемости. Самообразование.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Я и мои ровесники.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 w:eastAsia="en-US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Общение с ровесниками. Правила общения и дружбы с ровесниками. Внешние и внутренние качества ровесников.</w:t>
      </w:r>
      <w:r w:rsidRPr="00E636A0">
        <w:rPr>
          <w:rFonts w:ascii="Times New Roman" w:hAnsi="Times New Roman" w:cs="Times New Roman"/>
          <w:sz w:val="24"/>
          <w:szCs w:val="24"/>
        </w:rPr>
        <w:t xml:space="preserve"> 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>Секреты красивой одежды. Любимые занятия: музыка, танцы, рисование, чтение.</w:t>
      </w:r>
      <w:r w:rsidRPr="00E636A0">
        <w:rPr>
          <w:rFonts w:ascii="Times New Roman" w:hAnsi="Times New Roman" w:cs="Times New Roman"/>
          <w:sz w:val="24"/>
          <w:szCs w:val="24"/>
          <w:lang w:val="tt-RU" w:eastAsia="en-US"/>
        </w:rPr>
        <w:t xml:space="preserve"> Природа и мы.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Проблемы экологии.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Охрана природы.</w:t>
      </w:r>
      <w:r w:rsidRPr="00E636A0">
        <w:rPr>
          <w:rFonts w:ascii="Times New Roman" w:hAnsi="Times New Roman" w:cs="Times New Roman"/>
          <w:sz w:val="24"/>
          <w:szCs w:val="24"/>
        </w:rPr>
        <w:t xml:space="preserve"> 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Лес-близкий друг человека. Природа и мы, интересные явления природы.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Родная земля –Татарстан.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Природа Татарстана. Казань – столица Татарстана. Достопримечательности столицы, музеи, театры, места отдыха. Культура и искусство татарского народа.</w:t>
      </w:r>
    </w:p>
    <w:p w:rsidR="00E636A0" w:rsidRDefault="00E636A0" w:rsidP="00E636A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9 класс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Мы живем в Татарстане.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Общая информация о Татарстане.  Площадь, природа, города Республики Татарстан, народы, проживающие в ней. Экономическое развитие Татарстана. Татарское музыкальное искусство. Татарское театральное искусство, ег</w:t>
      </w:r>
      <w:r>
        <w:rPr>
          <w:rFonts w:ascii="Times New Roman" w:hAnsi="Times New Roman" w:cs="Times New Roman"/>
          <w:sz w:val="24"/>
          <w:szCs w:val="24"/>
          <w:lang w:val="tt-RU"/>
        </w:rPr>
        <w:t>о история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. Газеты и журналы.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Выбор профессии.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Профессии членов семьи. Присущие разным профессиям качества. Профессия, которая тебе нравится. Колледжи, техникумы. Здоровье - большое богатство.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Здоровый образ жизни.</w:t>
      </w:r>
      <w:r w:rsidRPr="00E636A0">
        <w:rPr>
          <w:rFonts w:ascii="Times New Roman" w:hAnsi="Times New Roman" w:cs="Times New Roman"/>
          <w:sz w:val="24"/>
          <w:szCs w:val="24"/>
          <w:lang w:val="tt-RU"/>
        </w:rPr>
        <w:t xml:space="preserve"> Занятия спортом. Вредные привычки, как от них избавиться? Гаджетомания. 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b/>
          <w:sz w:val="24"/>
          <w:szCs w:val="24"/>
          <w:lang w:val="tt-RU"/>
        </w:rPr>
        <w:t>Никто не забыт, ничто не забыто.</w:t>
      </w:r>
    </w:p>
    <w:p w:rsidR="00E636A0" w:rsidRP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636A0">
        <w:rPr>
          <w:rFonts w:ascii="Times New Roman" w:hAnsi="Times New Roman" w:cs="Times New Roman"/>
          <w:sz w:val="24"/>
          <w:szCs w:val="24"/>
          <w:lang w:val="tt-RU"/>
        </w:rPr>
        <w:t>Великая Отечественная война. Герои Советского Союза Татарстана. Муса Джалиль и Андре Тиммерманс. Моабитские тетради.  Джалильцы. 9 Мая-День Победы.</w:t>
      </w:r>
    </w:p>
    <w:p w:rsidR="00E636A0" w:rsidRDefault="00E636A0" w:rsidP="00E636A0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636A0" w:rsidRDefault="00E636A0" w:rsidP="00E636A0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636A0" w:rsidRDefault="00E636A0" w:rsidP="00E636A0">
      <w:pPr>
        <w:spacing w:line="0" w:lineRule="atLeast"/>
        <w:rPr>
          <w:rFonts w:ascii="Times New Roman" w:hAnsi="Times New Roman" w:cs="Times New Roman"/>
          <w:sz w:val="24"/>
          <w:szCs w:val="24"/>
          <w:lang w:val="tt-RU"/>
        </w:rPr>
      </w:pPr>
    </w:p>
    <w:p w:rsidR="00E636A0" w:rsidRPr="00E636A0" w:rsidRDefault="009B2C30" w:rsidP="00E636A0">
      <w:pPr>
        <w:spacing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Родной язык (</w:t>
      </w:r>
      <w:r w:rsidR="00E636A0" w:rsidRPr="00E636A0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</w:t>
      </w:r>
      <w:r w:rsidR="00E636A0">
        <w:rPr>
          <w:rFonts w:ascii="Times New Roman" w:eastAsia="Times New Roman" w:hAnsi="Times New Roman" w:cs="Times New Roman"/>
          <w:b/>
          <w:sz w:val="24"/>
          <w:szCs w:val="24"/>
        </w:rPr>
        <w:t>татарских</w:t>
      </w:r>
      <w:r w:rsidR="00E636A0" w:rsidRPr="00E636A0">
        <w:rPr>
          <w:rFonts w:ascii="Times New Roman" w:eastAsia="Times New Roman" w:hAnsi="Times New Roman" w:cs="Times New Roman"/>
          <w:b/>
          <w:sz w:val="24"/>
          <w:szCs w:val="24"/>
        </w:rPr>
        <w:t xml:space="preserve"> групп)</w:t>
      </w:r>
    </w:p>
    <w:p w:rsidR="009B2C30" w:rsidRPr="009B2C30" w:rsidRDefault="009B2C30" w:rsidP="009B2C30">
      <w:pPr>
        <w:pStyle w:val="msonormalbullet2gif"/>
        <w:spacing w:before="0" w:beforeAutospacing="0" w:after="0" w:afterAutospacing="0"/>
        <w:ind w:firstLine="709"/>
        <w:contextualSpacing/>
        <w:jc w:val="center"/>
        <w:rPr>
          <w:b/>
        </w:rPr>
      </w:pPr>
      <w:r w:rsidRPr="005E1C3C">
        <w:rPr>
          <w:b/>
        </w:rPr>
        <w:lastRenderedPageBreak/>
        <w:t>Содержание, обеспечивающее формирование и развитие коммуникативной компетенции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  <w:rPr>
          <w:b/>
        </w:rPr>
      </w:pPr>
      <w:r w:rsidRPr="005E1C3C">
        <w:rPr>
          <w:b/>
        </w:rPr>
        <w:t>Речевое общение.</w:t>
      </w:r>
      <w:r>
        <w:rPr>
          <w:b/>
        </w:rPr>
        <w:t xml:space="preserve"> </w:t>
      </w:r>
      <w:r w:rsidRPr="005E1C3C">
        <w:t>Разновидности речевого общения: неопосредованное и опосредованное, устное и письменное, диалогическое и монологическое и их особенности.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t>Сферы речевого общения: бытовая, социально-культурная, научная, официально-деловая.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t>Ситуация речевого общения и ее компоненты: участники и обстоятельства, речевого общения;  личное и неличное, официальное и неофициальное, подготовленное и спонтанное общение. Овладение нормами речевого поведения  в типичных учебных ситуациях и во внеклассной работе.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t>Условия речевого общения. Успешность речевого общения как достижение прогнозируемого результата.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>Речевая деятельность</w:t>
      </w:r>
      <w:r w:rsidRPr="005E1C3C">
        <w:t>.</w:t>
      </w:r>
      <w:r>
        <w:t xml:space="preserve"> </w:t>
      </w:r>
      <w:r w:rsidRPr="005E1C3C">
        <w:t>Речь как деятельность. Виды речевой деятельности и их особенности.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>Чтение:</w:t>
      </w:r>
      <w:r w:rsidRPr="005E1C3C">
        <w:t xml:space="preserve"> культура работы с книгой и другими источниками информации, включая СМИ и ресурсы Интернет, приемы работы с ними. Овладение различными видами чтения. 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>Аудирование:</w:t>
      </w:r>
      <w:r w:rsidRPr="005E1C3C">
        <w:t xml:space="preserve"> понимание коммуникативных целей говорящего, понимание на слух различных текстов, установление смысловых частей текста и определение их связей.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  <w:rPr>
          <w:b/>
        </w:rPr>
      </w:pPr>
      <w:r w:rsidRPr="005E1C3C">
        <w:rPr>
          <w:b/>
        </w:rPr>
        <w:t xml:space="preserve">Говорение. </w:t>
      </w:r>
      <w:r w:rsidRPr="005E1C3C">
        <w:t>Продуцирование устных монологических высказываний на различные темы. Участие в диалогах.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 xml:space="preserve">Письмо. </w:t>
      </w:r>
      <w:r w:rsidRPr="005E1C3C">
        <w:t>Умение передавать содержание прослушанного или прочитанного текста в письменной форме. Создание собственных письменных высказываний  на различные темы. Написание сочинений, отзывов и рецензий.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 xml:space="preserve">Текст </w:t>
      </w:r>
      <w:r w:rsidRPr="005E1C3C">
        <w:t>как продукт речевой деятельности. Его смысловая и композиционная целостность.  Тема, основная мысль текста. Различные функциональные типы речи: описание, повествование, рассуждение. Анализ текста  (его темы, основной мысли, принадлежности определенному стилю).</w:t>
      </w:r>
    </w:p>
    <w:p w:rsidR="009B2C30" w:rsidRPr="005E1C3C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 xml:space="preserve">Функциональные разновидности языка: </w:t>
      </w:r>
      <w:r w:rsidRPr="005E1C3C">
        <w:t>разговорный язык, функциональные стили и их жанры.</w:t>
      </w:r>
    </w:p>
    <w:p w:rsidR="009B2C30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both"/>
      </w:pPr>
      <w:r w:rsidRPr="005E1C3C">
        <w:rPr>
          <w:b/>
        </w:rPr>
        <w:t xml:space="preserve">Культура речи. </w:t>
      </w:r>
      <w:r w:rsidRPr="005E1C3C">
        <w:t>Понятие о культуре речи, основные ее составляющие.</w:t>
      </w:r>
    </w:p>
    <w:p w:rsidR="009B2C30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center"/>
        <w:rPr>
          <w:b/>
        </w:rPr>
      </w:pPr>
    </w:p>
    <w:p w:rsidR="009B2C30" w:rsidRPr="00345FEA" w:rsidRDefault="009B2C30" w:rsidP="009B2C30">
      <w:pPr>
        <w:pStyle w:val="msonormalbullet2gif"/>
        <w:spacing w:before="0" w:beforeAutospacing="0" w:after="0" w:afterAutospacing="0" w:line="276" w:lineRule="auto"/>
        <w:ind w:firstLine="709"/>
        <w:contextualSpacing/>
        <w:jc w:val="center"/>
        <w:rPr>
          <w:b/>
        </w:rPr>
      </w:pPr>
      <w:r w:rsidRPr="005E1C3C">
        <w:rPr>
          <w:b/>
        </w:rPr>
        <w:t>5 класс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E1C3C">
        <w:rPr>
          <w:rFonts w:ascii="Times New Roman" w:hAnsi="Times New Roman"/>
          <w:b/>
          <w:sz w:val="24"/>
          <w:szCs w:val="24"/>
        </w:rPr>
        <w:t>Фонетика. Орфоэпия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Фонетика как раздел науки о языке. Гласные и согласные звуки. Слог. Ударение.</w:t>
      </w:r>
    </w:p>
    <w:p w:rsidR="009B2C30" w:rsidRPr="005E1C3C" w:rsidRDefault="009B2C30" w:rsidP="009B2C30">
      <w:pPr>
        <w:tabs>
          <w:tab w:val="left" w:pos="735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Орфоэпия как раздел науки о языке. Допустимые варианты произношения и ударения. Фонетический анализ слов.</w:t>
      </w:r>
    </w:p>
    <w:p w:rsidR="009B2C30" w:rsidRPr="005E1C3C" w:rsidRDefault="009B2C30" w:rsidP="009B2C30">
      <w:pPr>
        <w:tabs>
          <w:tab w:val="left" w:pos="735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5E1C3C">
        <w:rPr>
          <w:rFonts w:ascii="Times New Roman" w:hAnsi="Times New Roman"/>
          <w:sz w:val="24"/>
          <w:szCs w:val="24"/>
        </w:rPr>
        <w:t>Оценка собственной и чужой речи с точки зрения орфоэпических норм. Орфоэпические словари и их использование в повседневной жизни.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E1C3C">
        <w:rPr>
          <w:rFonts w:ascii="Times New Roman" w:hAnsi="Times New Roman"/>
          <w:b/>
          <w:sz w:val="24"/>
          <w:szCs w:val="24"/>
        </w:rPr>
        <w:t>Графика</w:t>
      </w:r>
    </w:p>
    <w:p w:rsidR="009B2C30" w:rsidRDefault="009B2C30" w:rsidP="009B2C30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5E1C3C">
        <w:rPr>
          <w:rFonts w:ascii="Times New Roman" w:hAnsi="Times New Roman"/>
          <w:sz w:val="24"/>
          <w:szCs w:val="24"/>
        </w:rPr>
        <w:t>Графика как раздел науки о языке. Звуки и буквы.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1C3C">
        <w:rPr>
          <w:rFonts w:ascii="Times New Roman" w:hAnsi="Times New Roman"/>
          <w:sz w:val="24"/>
          <w:szCs w:val="24"/>
        </w:rPr>
        <w:t>Соотношение звука и буквы. Знание алфавита.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E1C3C">
        <w:rPr>
          <w:rFonts w:ascii="Times New Roman" w:hAnsi="Times New Roman"/>
          <w:b/>
          <w:sz w:val="24"/>
          <w:szCs w:val="24"/>
        </w:rPr>
        <w:lastRenderedPageBreak/>
        <w:t>Лексикология и фразеология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5E1C3C">
        <w:rPr>
          <w:rFonts w:ascii="Times New Roman" w:hAnsi="Times New Roman"/>
          <w:sz w:val="24"/>
          <w:szCs w:val="24"/>
        </w:rPr>
        <w:t xml:space="preserve">Лексикология как раздел науки о языке. Слово – основная единица языка. Лексическое значение слова. Однозначные и многозначные слова. </w:t>
      </w:r>
    </w:p>
    <w:p w:rsidR="009B2C30" w:rsidRDefault="009B2C30" w:rsidP="009B2C30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 xml:space="preserve">   Прямое и переносное значения слова. Толковый словарь татарского языка. Синонимы, антонимы и омонимы родного языка. Словари синонимов  и антонимов. Исконно татарские и заимствованные слова. Общеупотребительная лексика и лексика ограниченного употребления. Диалектизмы, профессионализмы, жаргонизмы, сленг. Активная и пассивная лексика. Устаревшие слова и неологизмы. Неологизмы.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Фразеология как раздел науки о языке. Фразеологизмы. Словарь фразеологизмов.</w:t>
      </w:r>
    </w:p>
    <w:p w:rsidR="009B2C30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Употребление слова в точном соответст</w:t>
      </w:r>
      <w:r>
        <w:rPr>
          <w:rFonts w:ascii="Times New Roman" w:hAnsi="Times New Roman"/>
          <w:sz w:val="24"/>
          <w:szCs w:val="24"/>
        </w:rPr>
        <w:t xml:space="preserve">вии с его лексическим значением. </w:t>
      </w:r>
      <w:r w:rsidRPr="005E1C3C">
        <w:rPr>
          <w:rFonts w:ascii="Times New Roman" w:hAnsi="Times New Roman"/>
          <w:sz w:val="24"/>
          <w:szCs w:val="24"/>
        </w:rPr>
        <w:t xml:space="preserve"> Лексический анализ слова. Использование различных словарей.</w:t>
      </w:r>
    </w:p>
    <w:p w:rsidR="009B2C30" w:rsidRPr="005E1C3C" w:rsidRDefault="009B2C30" w:rsidP="009B2C30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E1C3C">
        <w:rPr>
          <w:rFonts w:ascii="Times New Roman" w:hAnsi="Times New Roman"/>
          <w:b/>
          <w:sz w:val="24"/>
          <w:szCs w:val="24"/>
        </w:rPr>
        <w:t>Морфемика и словообразование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Морфемика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</w:r>
    </w:p>
    <w:p w:rsidR="009B2C30" w:rsidRPr="005E1C3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Усвоение морфемы как минимальной значимой единицы языка, ее значение в образовании новых слов и форм.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1C3C">
        <w:rPr>
          <w:rFonts w:ascii="Times New Roman" w:hAnsi="Times New Roman"/>
          <w:sz w:val="24"/>
          <w:szCs w:val="24"/>
        </w:rPr>
        <w:t>Определение способов образования слов.</w:t>
      </w:r>
    </w:p>
    <w:p w:rsidR="009B2C30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E1C3C">
        <w:rPr>
          <w:rFonts w:ascii="Times New Roman" w:hAnsi="Times New Roman"/>
          <w:sz w:val="24"/>
          <w:szCs w:val="24"/>
        </w:rPr>
        <w:t>Использование различных словарей (словообразовательных, этимологических).</w:t>
      </w:r>
    </w:p>
    <w:p w:rsidR="009B2C30" w:rsidRDefault="009B2C30" w:rsidP="009B2C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1C3C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9B2C30" w:rsidRPr="0016778D" w:rsidRDefault="009B2C30" w:rsidP="009B2C30">
      <w:pPr>
        <w:spacing w:after="0" w:line="240" w:lineRule="auto"/>
        <w:ind w:firstLine="708"/>
        <w:contextualSpacing/>
        <w:rPr>
          <w:rFonts w:ascii="Times New Roman" w:hAnsi="Times New Roman"/>
          <w:b/>
          <w:sz w:val="24"/>
          <w:szCs w:val="24"/>
        </w:rPr>
      </w:pPr>
      <w:r w:rsidRPr="0016778D">
        <w:rPr>
          <w:rFonts w:ascii="Times New Roman" w:hAnsi="Times New Roman"/>
          <w:b/>
          <w:sz w:val="24"/>
          <w:szCs w:val="24"/>
        </w:rPr>
        <w:t>Морфология</w:t>
      </w:r>
    </w:p>
    <w:p w:rsidR="009B2C30" w:rsidRDefault="009B2C30" w:rsidP="009B2C30">
      <w:pPr>
        <w:spacing w:after="0"/>
        <w:ind w:firstLine="708"/>
        <w:contextualSpacing/>
        <w:jc w:val="both"/>
        <w:rPr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>Морфология как раздел науки о языке.</w:t>
      </w:r>
      <w:r w:rsidRPr="0011145C">
        <w:rPr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Система частей речи в татарском языке. Принципы выделения частей речи. Самостоятельные части речи: имя существительное, имя прилагательное, наречие, имя числительное, местоимение, глагол, звукоподражательные слова. Предикативные слова. Модальные части речи: частицы, междометия, модальные слова.</w:t>
      </w:r>
      <w:r w:rsidRPr="0011145C">
        <w:rPr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Служебные части речи: предлоги и союзы.</w:t>
      </w:r>
      <w:r w:rsidRPr="0011145C">
        <w:rPr>
          <w:sz w:val="24"/>
          <w:szCs w:val="24"/>
        </w:rPr>
        <w:t xml:space="preserve"> </w:t>
      </w:r>
    </w:p>
    <w:p w:rsidR="009B2C30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 w:cs="Times New Roman"/>
          <w:sz w:val="24"/>
          <w:szCs w:val="24"/>
        </w:rPr>
        <w:t xml:space="preserve">Определение </w:t>
      </w:r>
      <w:r w:rsidRPr="0011145C">
        <w:rPr>
          <w:rFonts w:ascii="Times New Roman" w:hAnsi="Times New Roman"/>
          <w:sz w:val="24"/>
          <w:szCs w:val="24"/>
        </w:rPr>
        <w:t>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</w:r>
    </w:p>
    <w:p w:rsidR="009B2C30" w:rsidRDefault="009B2C30" w:rsidP="009B2C30">
      <w:pPr>
        <w:spacing w:after="0"/>
        <w:ind w:firstLine="708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45C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9B2C30" w:rsidRPr="0011145C" w:rsidRDefault="009B2C30" w:rsidP="009B2C3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145C">
        <w:rPr>
          <w:rFonts w:ascii="Times New Roman" w:hAnsi="Times New Roman" w:cs="Times New Roman"/>
          <w:b/>
          <w:sz w:val="24"/>
          <w:szCs w:val="24"/>
        </w:rPr>
        <w:t>Морфология</w:t>
      </w:r>
    </w:p>
    <w:p w:rsidR="009B2C30" w:rsidRPr="0011145C" w:rsidRDefault="009B2C30" w:rsidP="009B2C3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145C">
        <w:rPr>
          <w:rFonts w:ascii="Times New Roman" w:hAnsi="Times New Roman" w:cs="Times New Roman"/>
          <w:sz w:val="24"/>
          <w:szCs w:val="24"/>
        </w:rPr>
        <w:t>Глагол, звукоподражательные слова.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145C">
        <w:rPr>
          <w:rFonts w:ascii="Times New Roman" w:hAnsi="Times New Roman" w:cs="Times New Roman"/>
          <w:sz w:val="24"/>
          <w:szCs w:val="24"/>
        </w:rPr>
        <w:t>Предикативные слова.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145C">
        <w:rPr>
          <w:rFonts w:ascii="Times New Roman" w:hAnsi="Times New Roman" w:cs="Times New Roman"/>
          <w:sz w:val="24"/>
          <w:szCs w:val="24"/>
        </w:rPr>
        <w:t>Модальные части речи: частицы, междометия, модальные слова. Служебные части речи: предлоги и союзы.</w:t>
      </w:r>
    </w:p>
    <w:p w:rsidR="009B2C30" w:rsidRDefault="009B2C30" w:rsidP="009B2C30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145C">
        <w:rPr>
          <w:rFonts w:ascii="Times New Roman" w:hAnsi="Times New Roman" w:cs="Times New Roman"/>
          <w:sz w:val="24"/>
          <w:szCs w:val="24"/>
        </w:rPr>
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</w:r>
    </w:p>
    <w:p w:rsidR="009B2C30" w:rsidRPr="0011145C" w:rsidRDefault="009B2C30" w:rsidP="009B2C30">
      <w:pPr>
        <w:spacing w:after="0"/>
        <w:ind w:firstLine="708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145C">
        <w:rPr>
          <w:rFonts w:ascii="Times New Roman" w:hAnsi="Times New Roman"/>
          <w:b/>
          <w:sz w:val="24"/>
          <w:szCs w:val="24"/>
        </w:rPr>
        <w:t>8 класс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1145C">
        <w:rPr>
          <w:rFonts w:ascii="Times New Roman" w:hAnsi="Times New Roman"/>
          <w:b/>
          <w:sz w:val="24"/>
          <w:szCs w:val="24"/>
        </w:rPr>
        <w:t>Синтаксис простого предложения</w:t>
      </w:r>
    </w:p>
    <w:p w:rsidR="009B2C30" w:rsidRDefault="009B2C30" w:rsidP="009B2C30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>Синтаксис как раздел науки о языке. Словосочетание и предложение как единицы синтаксиса. Основные виды словосочетаний, типы связи главного и зависимого слова в словосочетании.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Виды предложений по цели высказывания.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Главные и второстепенные члены предложения, способы их выражения. Однородные члены предложения. Предложения с обособленными членами.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 xml:space="preserve">Виды простого </w:t>
      </w:r>
      <w:r w:rsidRPr="0011145C">
        <w:rPr>
          <w:rFonts w:ascii="Times New Roman" w:hAnsi="Times New Roman"/>
          <w:sz w:val="24"/>
          <w:szCs w:val="24"/>
        </w:rPr>
        <w:lastRenderedPageBreak/>
        <w:t>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</w:r>
    </w:p>
    <w:p w:rsidR="009B2C30" w:rsidRPr="0011145C" w:rsidRDefault="009B2C30" w:rsidP="009B2C30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45C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9B2C30" w:rsidRPr="0011145C" w:rsidRDefault="009B2C30" w:rsidP="009B2C30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1145C">
        <w:rPr>
          <w:rFonts w:ascii="Times New Roman" w:hAnsi="Times New Roman"/>
          <w:b/>
          <w:sz w:val="24"/>
          <w:szCs w:val="24"/>
        </w:rPr>
        <w:t>Синтаксис  сложного предложения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>Виды сложных предложений: сложносочиненные и сложноподчиненные предложения.</w:t>
      </w:r>
    </w:p>
    <w:p w:rsidR="009B2C30" w:rsidRPr="0011145C" w:rsidRDefault="009B2C30" w:rsidP="009B2C30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>Союзные и бессоюзные сложносочиненные предложения. Сложноподчиненные предложения с несколькими придаточными.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Виды сложноподчиненных предложений по структуре и значению.</w:t>
      </w:r>
    </w:p>
    <w:p w:rsidR="009B2C30" w:rsidRDefault="009B2C30" w:rsidP="009B2C30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Прямая и косвенная речь</w:t>
      </w:r>
      <w:r>
        <w:rPr>
          <w:rFonts w:ascii="Times New Roman" w:hAnsi="Times New Roman"/>
          <w:sz w:val="24"/>
          <w:szCs w:val="24"/>
        </w:rPr>
        <w:t>.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1145C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>Орфография как система правил правописания. Правописание гласных и согласных, употребление ъ и ь.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Слитное, дефисное и раздельное написание слов.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Употребление строчной и прописной букв.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Правила переноса.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Использ</w:t>
      </w:r>
      <w:r>
        <w:rPr>
          <w:rFonts w:ascii="Times New Roman" w:hAnsi="Times New Roman"/>
          <w:sz w:val="24"/>
          <w:szCs w:val="24"/>
        </w:rPr>
        <w:t xml:space="preserve">ование орфографических словарей. </w:t>
      </w:r>
      <w:r w:rsidRPr="0011145C">
        <w:rPr>
          <w:rFonts w:ascii="Times New Roman" w:hAnsi="Times New Roman"/>
          <w:sz w:val="24"/>
          <w:szCs w:val="24"/>
        </w:rPr>
        <w:t xml:space="preserve"> Пунктуация как система правил правописания.</w:t>
      </w:r>
      <w:r>
        <w:rPr>
          <w:rFonts w:ascii="Times New Roman" w:hAnsi="Times New Roman"/>
          <w:sz w:val="24"/>
          <w:szCs w:val="24"/>
        </w:rPr>
        <w:t xml:space="preserve"> Знаки препинания, их функции.</w:t>
      </w:r>
      <w:r w:rsidRPr="0011145C">
        <w:rPr>
          <w:rFonts w:ascii="Times New Roman" w:hAnsi="Times New Roman"/>
          <w:sz w:val="24"/>
          <w:szCs w:val="24"/>
        </w:rPr>
        <w:t xml:space="preserve">  Знаки препинания в</w:t>
      </w:r>
      <w:r>
        <w:rPr>
          <w:rFonts w:ascii="Times New Roman" w:hAnsi="Times New Roman"/>
          <w:sz w:val="24"/>
          <w:szCs w:val="24"/>
        </w:rPr>
        <w:t xml:space="preserve"> простых и сложных предложениях.</w:t>
      </w:r>
      <w:r w:rsidRPr="0011145C">
        <w:rPr>
          <w:rFonts w:ascii="Times New Roman" w:hAnsi="Times New Roman"/>
          <w:sz w:val="24"/>
          <w:szCs w:val="24"/>
        </w:rPr>
        <w:t xml:space="preserve"> Знаки препинания в предложениях с прямой речью, диалогах и при цитатах.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>Развитие на уроках родного языка орфографических и пунктуационных способностей учащихся. Осознание их важности при устной и письменной речи.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 xml:space="preserve">      Употребление орфографических словарей и другой справочной литературы  при развитии орфографических и пунктуационных способностей учащихся.</w:t>
      </w:r>
    </w:p>
    <w:p w:rsidR="009B2C30" w:rsidRPr="0011145C" w:rsidRDefault="009B2C30" w:rsidP="009B2C30">
      <w:pPr>
        <w:spacing w:after="0"/>
        <w:ind w:firstLine="708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1145C">
        <w:rPr>
          <w:rFonts w:ascii="Times New Roman" w:hAnsi="Times New Roman"/>
          <w:b/>
          <w:sz w:val="24"/>
          <w:szCs w:val="24"/>
        </w:rPr>
        <w:t>Стилистика</w:t>
      </w:r>
    </w:p>
    <w:p w:rsidR="009B2C30" w:rsidRPr="0016778D" w:rsidRDefault="009B2C30" w:rsidP="009B2C30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11145C">
        <w:rPr>
          <w:rFonts w:ascii="Times New Roman" w:hAnsi="Times New Roman"/>
          <w:sz w:val="24"/>
          <w:szCs w:val="24"/>
        </w:rPr>
        <w:t xml:space="preserve">      Стили речи (научный, официально-деловой, разговорный, художественный, публицистический) и их особенности. Умение выступать перед аудиторией: выбор темы, определение цели и задач; учет круга интересов слушателей при выборе выразительных средств. Особенности устной и письменной речи.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145C">
        <w:rPr>
          <w:rFonts w:ascii="Times New Roman" w:hAnsi="Times New Roman"/>
          <w:sz w:val="24"/>
          <w:szCs w:val="24"/>
        </w:rPr>
        <w:t>Работа с текстами разных жанров и стилей. Перевод текстов с татарского языка на русский.</w:t>
      </w:r>
    </w:p>
    <w:p w:rsidR="00E636A0" w:rsidRDefault="00E636A0" w:rsidP="00E636A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C30" w:rsidRPr="009B2C30" w:rsidRDefault="009B2C30" w:rsidP="009B2C30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>2.2.4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 xml:space="preserve"> Родная литерат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ура (</w:t>
      </w: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>татарская)</w:t>
      </w:r>
    </w:p>
    <w:p w:rsidR="009B2C30" w:rsidRPr="009B2C30" w:rsidRDefault="009B2C30" w:rsidP="009B2C30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>(для русскоязычных групп)</w:t>
      </w:r>
    </w:p>
    <w:p w:rsidR="009B2C30" w:rsidRPr="002876CB" w:rsidRDefault="009B2C30" w:rsidP="009B2C30">
      <w:pPr>
        <w:pStyle w:val="a7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9B2C30" w:rsidRPr="002876CB" w:rsidRDefault="009B2C30" w:rsidP="009B2C30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Дав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ным давно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Устное народное творчество. Фольклор-плод коллективного творчества народа. В нем отражены желания и устремления народа. Вариантность фольклора. Исполнители фольклорных произведений (сказочники, чичане и др.). Виды, жанры фольклорных произведений. Детский фольклор (колыбельные песни, загадки, ускорители и др.).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Теория литературы. Фольклор. Устное народное творчество. </w:t>
      </w:r>
      <w:r w:rsidRPr="002876CB">
        <w:rPr>
          <w:rFonts w:ascii="Times New Roman" w:hAnsi="Times New Roman" w:cs="Times New Roman"/>
          <w:iCs/>
          <w:sz w:val="24"/>
          <w:szCs w:val="24"/>
          <w:lang w:val="tt-RU"/>
        </w:rPr>
        <w:t>Татарские народные сказки. Сказки как один из видов народной прозы. Сказки о животных, волшебные, бытовые. Смысл сказок, их направленность на коррекцию сказки, философия.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«Ак бүре» (татарская народная сказка). Борьба добра и зла в сказке. В сказке элементы народной морали, магии. Тотем тюркских народов Белого Волка. Традиционные образы в сказке. Поэтика волшебных сказок. Фантастика в волшебной сказке. Татарская народная сказка “Лиса, построившая хлев”, “ Три дочери”. Общие и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различия в сказках разных народов. В сказках отражен образ жизни населения, менталитет. Сказочные герои, присущие им качества.  </w:t>
      </w:r>
    </w:p>
    <w:p w:rsidR="009B2C30" w:rsidRPr="002876CB" w:rsidRDefault="009B2C30" w:rsidP="009B2C30">
      <w:pPr>
        <w:pStyle w:val="a7"/>
        <w:spacing w:after="0" w:line="240" w:lineRule="auto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2876CB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</w:r>
    </w:p>
    <w:p w:rsidR="009B2C30" w:rsidRPr="002876CB" w:rsidRDefault="009B2C30" w:rsidP="009B2C30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Написал сказку...</w:t>
      </w:r>
    </w:p>
    <w:p w:rsidR="009B2C30" w:rsidRPr="002876CB" w:rsidRDefault="009B2C3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Информация об авторских сказках из народных сказок. Их общие и отличительные черты. Развитие мотивов, образов народных сказок в авторских сказках.</w:t>
      </w:r>
    </w:p>
    <w:p w:rsidR="009B2C30" w:rsidRPr="002876CB" w:rsidRDefault="009B2C30" w:rsidP="00B11240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Габдулла Тукай. Биография поэта. Знакомые из начальных классов стихи поэта для детей. Чтение поэмы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Су анасы</w:t>
      </w:r>
      <w:r w:rsidRPr="002876CB">
        <w:rPr>
          <w:rFonts w:ascii="Times New Roman" w:hAnsi="Times New Roman" w:cs="Times New Roman"/>
          <w:caps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 w:rsidRPr="002876CB">
        <w:rPr>
          <w:rFonts w:ascii="Times New Roman" w:hAnsi="Times New Roman" w:cs="Times New Roman"/>
          <w:caps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 w:rsidRPr="002876CB">
        <w:rPr>
          <w:rFonts w:ascii="Times New Roman" w:hAnsi="Times New Roman" w:cs="Times New Roman"/>
          <w:caps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 Виртуальная экскурсия в музей Г.Тукая в деревне Нов.Кырлай.</w:t>
      </w:r>
    </w:p>
    <w:p w:rsidR="009B2C30" w:rsidRPr="002876CB" w:rsidRDefault="009B2C30" w:rsidP="00B11240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поэма-сказка, рифма, ритм.</w:t>
      </w:r>
    </w:p>
    <w:p w:rsidR="009B2C30" w:rsidRPr="002876CB" w:rsidRDefault="009B2C30" w:rsidP="00B11240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         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Сказка-пьеса Туфана Миннуллина «Сказка о Гафияте». Использование в драматургии мотивов народных сказок. Мальчик по имени Гафият, сказочник, мифические образы, образы лесных зверей. Через них открывается авторская идея.</w:t>
      </w:r>
    </w:p>
    <w:p w:rsidR="009B2C30" w:rsidRPr="002876CB" w:rsidRDefault="009B2C3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Теория литературы. Сказка-понятие пьесы. Информация о театре кукол “ Экият". Место, значение кукольных театров в истории театров. Здание, репертуар, руководство, режиссеры, актеры казанского театра кукол «Экият».</w:t>
      </w:r>
    </w:p>
    <w:p w:rsidR="009B2C30" w:rsidRPr="002876CB" w:rsidRDefault="009B2C30" w:rsidP="009B2C30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На крыльях мечты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Справка об Адлере Тимергалине. «Странная планета". Воспитание у детей чувства ответственности через события произведения. Фантастические приемы в произведении.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i/>
          <w:sz w:val="24"/>
          <w:szCs w:val="24"/>
        </w:rPr>
        <w:t>Теоретическое понятие. Фантастика. Фантастические элементы.</w:t>
      </w:r>
    </w:p>
    <w:p w:rsidR="009B2C30" w:rsidRPr="002876CB" w:rsidRDefault="009B2C30" w:rsidP="009B2C30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Система образования у татар.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color w:val="000000"/>
          <w:spacing w:val="11"/>
          <w:sz w:val="24"/>
          <w:szCs w:val="24"/>
        </w:rPr>
        <w:t>Казанский университет. История открытия и нынешний университет. Великие знаменитости, которые работали в университете. Поисковая работа на тему « Великие умы «.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      </w:t>
      </w:r>
      <w:r w:rsidRPr="002876CB">
        <w:rPr>
          <w:rFonts w:ascii="Times New Roman" w:hAnsi="Times New Roman" w:cs="Times New Roman"/>
          <w:b/>
          <w:sz w:val="24"/>
          <w:szCs w:val="24"/>
          <w:lang w:val="be-BY"/>
        </w:rPr>
        <w:t>5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Детство. </w:t>
      </w:r>
    </w:p>
    <w:p w:rsidR="009B2C30" w:rsidRPr="002876CB" w:rsidRDefault="009B2C30" w:rsidP="009B2C30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</w:rPr>
        <w:t>Г. Тукай. Автобиографическая повесть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 «</w:t>
      </w:r>
      <w:r w:rsidRPr="002876CB">
        <w:rPr>
          <w:rFonts w:ascii="Times New Roman" w:hAnsi="Times New Roman" w:cs="Times New Roman"/>
          <w:sz w:val="24"/>
          <w:szCs w:val="24"/>
        </w:rPr>
        <w:t>Исемдә калганнар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» / «Оставшиеся в памяти». Анализ образа повествователя: маленький Апуш и поэт Габдулла. Содержание произведения. </w:t>
      </w: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Путешествие  в музей Г. Тукая в деревне Кырлай Арского района РТ. </w:t>
      </w:r>
    </w:p>
    <w:p w:rsidR="009B2C30" w:rsidRPr="002876CB" w:rsidRDefault="009B2C30" w:rsidP="009B2C30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Современная детская периодическая печать – журнал «Салават </w:t>
      </w: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  <w:lang w:val="tt-RU"/>
        </w:rPr>
        <w:t>күпере</w:t>
      </w: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</w:rPr>
        <w:t>» / «Радуга».</w:t>
      </w:r>
    </w:p>
    <w:p w:rsidR="009B2C30" w:rsidRPr="002876CB" w:rsidRDefault="009B2C30" w:rsidP="009B2C30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За Родину!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М. Джалиля. Изучение стихотворения «Сагыну» / «Тоска», либретто «Алтынч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sz w:val="24"/>
          <w:szCs w:val="24"/>
        </w:rPr>
        <w:t>ч»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Золотовалосая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(фрагментарно). Ознакомление с творческими биографиями композитора оперы Н. Джиганова. Татарский государственный академический театр оперы и балета имени М.Джалиля.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Искусствоведческие</w:t>
      </w:r>
      <w:r w:rsidRPr="002876CB">
        <w:rPr>
          <w:rFonts w:ascii="Times New Roman" w:hAnsi="Times New Roman" w:cs="Times New Roman"/>
          <w:sz w:val="24"/>
          <w:szCs w:val="24"/>
        </w:rPr>
        <w:t xml:space="preserve"> термины: либретто, опера, ария.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Проектная работа «Никто не забыт, ничто не забыто!»</w:t>
      </w:r>
    </w:p>
    <w:p w:rsidR="009B2C30" w:rsidRPr="002876CB" w:rsidRDefault="009B2C30" w:rsidP="009B2C30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Солнечная страна-страна счастья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Н. Давли.  Изучение его стихотворений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Бәхет кайда була?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/ «Где живет счастье?». Беседа о смысле жизни.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Ф. Хусни.  Усвоение сюжета рассказа «Чыбыркы» / «Кнут» Ф. Хусни. Олицетворение, метафоричность, символический подтекст произведения, тема и идея.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i/>
          <w:sz w:val="24"/>
          <w:szCs w:val="24"/>
          <w:lang w:val="tt-RU"/>
        </w:rPr>
        <w:t>Теория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i/>
          <w:sz w:val="24"/>
          <w:szCs w:val="24"/>
          <w:lang w:val="tt-RU"/>
        </w:rPr>
        <w:t>литературы. Сюжет. Элементы сюжета (экспозиция, насыщение, развитие событий, кульминация, решение)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Человек-часть природы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      Жизнь и творчество М. Агълямова. Изучение отрывка баллады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Җир-Ана, кояш һәм башкалар</w:t>
      </w:r>
      <w:r w:rsidRPr="002876CB">
        <w:rPr>
          <w:rFonts w:ascii="Times New Roman" w:hAnsi="Times New Roman" w:cs="Times New Roman"/>
          <w:sz w:val="24"/>
          <w:szCs w:val="24"/>
        </w:rPr>
        <w:t>» / «Мать Земля, солнце и другие». Приемы олицетворения.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sz w:val="24"/>
          <w:szCs w:val="24"/>
          <w:lang w:val="be-BY"/>
        </w:rPr>
        <w:lastRenderedPageBreak/>
        <w:t xml:space="preserve">Жизнь и творчество  И.И. Шишкина.  Развитие речи на основе картин И.И. Шишкина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Утро в сосновом лесу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. </w:t>
      </w:r>
    </w:p>
    <w:p w:rsidR="009B2C30" w:rsidRPr="002876CB" w:rsidRDefault="009B2C30" w:rsidP="009B2C30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be-BY"/>
        </w:rPr>
        <w:t xml:space="preserve"> Юмор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 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Изучение рассказов «Пирамида» Л. Лерона, «Зульфия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+</w:t>
      </w:r>
      <w:r w:rsidRPr="002876CB">
        <w:rPr>
          <w:rFonts w:ascii="Times New Roman" w:hAnsi="Times New Roman" w:cs="Times New Roman"/>
          <w:sz w:val="24"/>
          <w:szCs w:val="24"/>
        </w:rPr>
        <w:t xml:space="preserve"> я» А. Гимадиева. Приемы комического в рассказах.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Стихотворения Ш. Галиева «Ул кем?» / «Кто он?»,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Әлләкем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Кто-то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, Комическое в поэзии.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Повторение и обобщение материала 5 класса.</w:t>
      </w:r>
    </w:p>
    <w:p w:rsidR="009B2C30" w:rsidRPr="002876CB" w:rsidRDefault="009B2C30" w:rsidP="009B2C3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6 класс</w:t>
      </w:r>
    </w:p>
    <w:p w:rsidR="009B2C30" w:rsidRPr="002876CB" w:rsidRDefault="009B2C30" w:rsidP="009B2C30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От мифа к реальности.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Повторение сказок, пословиц, загадок. Происхождение мифов, их классификация. Работа со схемой. Мифы разных народов: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Шүрәле</w:t>
      </w:r>
      <w:r w:rsidRPr="002876CB">
        <w:rPr>
          <w:rFonts w:ascii="Times New Roman" w:hAnsi="Times New Roman" w:cs="Times New Roman"/>
          <w:sz w:val="24"/>
          <w:szCs w:val="24"/>
        </w:rPr>
        <w:t>» /«Шурале»,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Су иясе</w:t>
      </w:r>
      <w:r w:rsidRPr="002876CB">
        <w:rPr>
          <w:rFonts w:ascii="Times New Roman" w:hAnsi="Times New Roman" w:cs="Times New Roman"/>
          <w:sz w:val="24"/>
          <w:szCs w:val="24"/>
        </w:rPr>
        <w:t>» /«Водяная»,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Өй иясе</w:t>
      </w:r>
      <w:r w:rsidRPr="002876CB">
        <w:rPr>
          <w:rFonts w:ascii="Times New Roman" w:hAnsi="Times New Roman" w:cs="Times New Roman"/>
          <w:sz w:val="24"/>
          <w:szCs w:val="24"/>
        </w:rPr>
        <w:t>» /«Домовой», «Дедал и Икар», «Албасты» / «Демон». Пьеса «Албасты» / «Демон» Р. Батуллы.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Пословицы и поговорки. Отражение в них народной психологии и идеалов.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Повторить мифы, пословицы и поговорки.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   2.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Народные мелодии.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Народные песни. Их виды: </w:t>
      </w:r>
      <w:r w:rsidRPr="002876CB">
        <w:rPr>
          <w:rFonts w:ascii="Times New Roman" w:hAnsi="Times New Roman" w:cs="Times New Roman"/>
          <w:sz w:val="24"/>
          <w:szCs w:val="24"/>
        </w:rPr>
        <w:t>исторические песни, обрядовые песни, игровые песни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и др. Истоическая песня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Көзге ачы җилләрдә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«Осенние холодные ветра», игровая песня «Кария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-</w:t>
      </w:r>
      <w:r w:rsidRPr="002876CB">
        <w:rPr>
          <w:rFonts w:ascii="Times New Roman" w:hAnsi="Times New Roman" w:cs="Times New Roman"/>
          <w:sz w:val="24"/>
          <w:szCs w:val="24"/>
        </w:rPr>
        <w:t xml:space="preserve"> Закария»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 Ритм, рифма игровых песен.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Песеннее сопровождение празников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Каравон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(русский),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Сумбеля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(татарской),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Чуклеме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(чувашский) и др.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Стихотворения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Туган тел» /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Родной язык»,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Туган авыл»</w:t>
      </w:r>
      <w:r w:rsidRPr="002876CB">
        <w:rPr>
          <w:rFonts w:ascii="Times New Roman" w:hAnsi="Times New Roman" w:cs="Times New Roman"/>
          <w:sz w:val="24"/>
          <w:szCs w:val="24"/>
        </w:rPr>
        <w:t xml:space="preserve"> /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Родная деревня» Г. Тукая. Роль мотивов народных песен.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Изучение Государственного Гимна Республики Татарстан.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  3.</w:t>
      </w:r>
      <w:r w:rsidRPr="002876C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Ценность человека</w:t>
      </w:r>
      <w:r w:rsidRPr="002876C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Изучение стихотворения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2876CB">
        <w:rPr>
          <w:rFonts w:ascii="Times New Roman" w:hAnsi="Times New Roman" w:cs="Times New Roman"/>
          <w:sz w:val="24"/>
          <w:szCs w:val="24"/>
        </w:rPr>
        <w:t>ч матур с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2876CB">
        <w:rPr>
          <w:rFonts w:ascii="Times New Roman" w:hAnsi="Times New Roman" w:cs="Times New Roman"/>
          <w:sz w:val="24"/>
          <w:szCs w:val="24"/>
        </w:rPr>
        <w:t>з»/ «Три прекрасных слова» Н.Исанбет, басн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Әтәч белән Сандугач</w:t>
      </w:r>
      <w:r w:rsidRPr="002876CB">
        <w:rPr>
          <w:rFonts w:ascii="Times New Roman" w:hAnsi="Times New Roman" w:cs="Times New Roman"/>
          <w:sz w:val="24"/>
          <w:szCs w:val="24"/>
        </w:rPr>
        <w:t>» /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«Петух и соловей», стихотворения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Ана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 xml:space="preserve">«Мать»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2876CB">
        <w:rPr>
          <w:rFonts w:ascii="Times New Roman" w:hAnsi="Times New Roman" w:cs="Times New Roman"/>
          <w:sz w:val="24"/>
          <w:szCs w:val="24"/>
        </w:rPr>
        <w:t>. Гафури. Изучение поэмы-сказки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Шүрәле</w:t>
      </w:r>
      <w:r w:rsidRPr="002876CB">
        <w:rPr>
          <w:rFonts w:ascii="Times New Roman" w:hAnsi="Times New Roman" w:cs="Times New Roman"/>
          <w:sz w:val="24"/>
          <w:szCs w:val="24"/>
        </w:rPr>
        <w:t>» /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«Шурале»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Сценическая жизнь поэмы–сказки. Балет по поэме «Шурале» Г.Тукая (композитор Ф.Яруллин).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М. Джалиля.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Изучение</w:t>
      </w:r>
      <w:r w:rsidRPr="002876CB">
        <w:rPr>
          <w:rFonts w:ascii="Times New Roman" w:hAnsi="Times New Roman" w:cs="Times New Roman"/>
          <w:sz w:val="24"/>
          <w:szCs w:val="24"/>
        </w:rPr>
        <w:t xml:space="preserve"> стихотворения из цикла «Моабитские тетради»: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Чәчәкләр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«Цветы»,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Тик булса иде ирек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2876CB">
        <w:rPr>
          <w:rFonts w:ascii="Times New Roman" w:hAnsi="Times New Roman" w:cs="Times New Roman"/>
          <w:sz w:val="24"/>
          <w:szCs w:val="24"/>
        </w:rPr>
        <w:t xml:space="preserve">«Была бы свобода». Надежда поэта.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прошлого.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4.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Чудо природы – зима.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.. </w:t>
      </w:r>
    </w:p>
    <w:p w:rsidR="009B2C30" w:rsidRPr="002876CB" w:rsidRDefault="009B2C30" w:rsidP="009B2C30">
      <w:pPr>
        <w:keepNext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876CB">
        <w:rPr>
          <w:rFonts w:ascii="Times New Roman" w:hAnsi="Times New Roman" w:cs="Times New Roman"/>
          <w:spacing w:val="-1"/>
          <w:sz w:val="24"/>
          <w:szCs w:val="24"/>
        </w:rPr>
        <w:t xml:space="preserve">Творческое наследие Г. Ибрагимова. Ознакомление с его рассказом-описанием «Кар ява» / «Снег идет».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876CB">
        <w:rPr>
          <w:rFonts w:ascii="Times New Roman" w:hAnsi="Times New Roman" w:cs="Times New Roman"/>
          <w:spacing w:val="-1"/>
          <w:sz w:val="24"/>
          <w:szCs w:val="24"/>
        </w:rPr>
        <w:t>Бережное отношение к природе в стихотворениях «Кызыклы х</w:t>
      </w:r>
      <w:r w:rsidRPr="002876CB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>л» / «Интересный случай» К. Наджми, «Чыршы к</w:t>
      </w:r>
      <w:r w:rsidRPr="002876CB">
        <w:rPr>
          <w:rFonts w:ascii="Times New Roman" w:hAnsi="Times New Roman" w:cs="Times New Roman"/>
          <w:spacing w:val="-1"/>
          <w:sz w:val="24"/>
          <w:szCs w:val="24"/>
          <w:lang w:val="tt-RU"/>
        </w:rPr>
        <w:t>ү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>лм</w:t>
      </w:r>
      <w:r w:rsidRPr="002876CB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>кл</w:t>
      </w:r>
      <w:r w:rsidRPr="002876CB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>ре» / «Платья ёлки» М. Файзуллиной, «Н</w:t>
      </w:r>
      <w:r w:rsidRPr="002876CB">
        <w:rPr>
          <w:rFonts w:ascii="Times New Roman" w:hAnsi="Times New Roman" w:cs="Times New Roman"/>
          <w:spacing w:val="-1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 xml:space="preserve">ни чыршы» /«Маленькая ёлка» Р. Валиевой.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876CB">
        <w:rPr>
          <w:rFonts w:ascii="Times New Roman" w:hAnsi="Times New Roman" w:cs="Times New Roman"/>
          <w:spacing w:val="-1"/>
          <w:sz w:val="24"/>
          <w:szCs w:val="24"/>
        </w:rPr>
        <w:t>Проектная работа «Берегите ёлок».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  <w:lang w:val="tt-RU"/>
        </w:rPr>
        <w:t xml:space="preserve"> Творчество Т. Миннуллина. Ознакомление с пьесой </w:t>
      </w: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  <w:t>«</w:t>
      </w: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  <w:lang w:val="tt-RU"/>
        </w:rPr>
        <w:t>Акбай һәм Кыш бабай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>«</w:t>
      </w: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  <w:lang w:val="tt-RU"/>
        </w:rPr>
        <w:t>Акбай и Дед Мороз</w:t>
      </w:r>
      <w:r w:rsidRPr="002876CB">
        <w:rPr>
          <w:rFonts w:ascii="Times New Roman" w:hAnsi="Times New Roman" w:cs="Times New Roman"/>
          <w:spacing w:val="-1"/>
          <w:sz w:val="24"/>
          <w:szCs w:val="24"/>
        </w:rPr>
        <w:t>». Особенности конфликта.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876CB">
        <w:rPr>
          <w:rFonts w:ascii="Times New Roman" w:hAnsi="Times New Roman" w:cs="Times New Roman"/>
          <w:spacing w:val="-1"/>
          <w:sz w:val="24"/>
          <w:szCs w:val="24"/>
        </w:rPr>
        <w:t>Повторение пройденного. Тест.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5</w:t>
      </w:r>
      <w:r w:rsidRPr="002876C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. 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tt-RU"/>
        </w:rPr>
        <w:t>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бразование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и просвещение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Научное и литературное творчество Каюма Насыри</w:t>
      </w:r>
      <w:r w:rsidRPr="002876CB"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(1825-1902). Его деятельность по изучению фольклора, этнографии, литературы, истории татар. </w:t>
      </w:r>
      <w:r w:rsidRPr="002876CB">
        <w:rPr>
          <w:rFonts w:ascii="Times New Roman" w:hAnsi="Times New Roman" w:cs="Times New Roman"/>
          <w:sz w:val="24"/>
          <w:szCs w:val="24"/>
        </w:rPr>
        <w:lastRenderedPageBreak/>
        <w:t>Фантастический сюжет</w:t>
      </w:r>
      <w:r w:rsidRPr="002876CB">
        <w:rPr>
          <w:rFonts w:ascii="Times New Roman" w:hAnsi="Times New Roman" w:cs="Times New Roman"/>
          <w:noProof/>
          <w:spacing w:val="12"/>
          <w:sz w:val="24"/>
          <w:szCs w:val="24"/>
        </w:rPr>
        <w:t xml:space="preserve"> повести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К.Насыри  «Әбүгалисина» / «Авиценна». Отражение </w:t>
      </w:r>
      <w:r w:rsidRPr="002876CB">
        <w:rPr>
          <w:rFonts w:ascii="Times New Roman" w:hAnsi="Times New Roman" w:cs="Times New Roman"/>
          <w:sz w:val="24"/>
          <w:szCs w:val="24"/>
        </w:rPr>
        <w:t xml:space="preserve">просветительских идеалов автора.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Изучение стихотворения Г. Зайнашевой «Кем булырга?» / «Кем быть?».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Изучение рассказа «С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йд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ә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ш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нең яшьлеге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«Молодость Сайдаша» М. Латифуллина.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Творчество А. Алиша. Ознакомление с его рассказом «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Әни ялга киткәч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» / «Когда мама уехала отдыхать»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Творчество Ф. Яруллина. Изучение рассказа «Кояштагы тап» /«Пятно на солнце»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6.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Цена дружбы.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Жизнь и творчество Дардеменда. 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be-BY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Рассказ «Ике туган» / «Два брата». Содержание текста,  </w:t>
      </w:r>
      <w:r w:rsidRPr="002876CB">
        <w:rPr>
          <w:rFonts w:ascii="Times New Roman" w:hAnsi="Times New Roman" w:cs="Times New Roman"/>
          <w:sz w:val="24"/>
          <w:szCs w:val="24"/>
        </w:rPr>
        <w:t>Роль образов природы.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Жизнь и творчество Х.Такташа. Ознакомление с произведением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«Мокамай». Эстетический идеал поэта. Цена дружбы.</w:t>
      </w:r>
      <w:r w:rsidRPr="002876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Ознакомление со стихотворением «Дуслык, чын дуслык» / «Дружба, настоящая дружба» Э. Шарифуллиной. Взаимоотношения между людьми.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   7.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Сатира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</w:t>
      </w:r>
      <w:r w:rsidRPr="002876CB">
        <w:rPr>
          <w:rFonts w:ascii="Times New Roman" w:hAnsi="Times New Roman" w:cs="Times New Roman"/>
          <w:sz w:val="24"/>
          <w:szCs w:val="24"/>
        </w:rPr>
        <w:t>Чтение стихотворения Ш. Галиева «Атлап чыктым Иделне» / «Перешагнул через Волгу», «Курыкма, тимим» / «Не бойся, не трону».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Творчество Ф. Шафигуллина. Ознакомление с его произведениями «Ике тиен акча» / «Две копейки». Сатирический стиль в произведениях Ф.Шафигуллина.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   8. </w:t>
      </w: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Времена года.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Изучение рассказа Г. Рахима «Апрель».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Г. Баширова. Изучение отрывка из повести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Туган ягым </w:t>
      </w:r>
      <w:r w:rsidRPr="002876CB">
        <w:rPr>
          <w:rFonts w:ascii="Times New Roman" w:hAnsi="Times New Roman" w:cs="Times New Roman"/>
          <w:sz w:val="24"/>
          <w:szCs w:val="24"/>
        </w:rPr>
        <w:t>–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яшел бишек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Р</w:t>
      </w:r>
      <w:r w:rsidRPr="002876CB">
        <w:rPr>
          <w:rFonts w:ascii="Times New Roman" w:hAnsi="Times New Roman" w:cs="Times New Roman"/>
          <w:sz w:val="24"/>
          <w:szCs w:val="24"/>
        </w:rPr>
        <w:t xml:space="preserve">одная сторона – колыбель моя»: «Язгы сабан туйлары» / «Весенние сабантуи».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Ознакомление с картиной Л. Фаттахова «Сабантуй». Чтение детского журнала «Сабантуй».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Повторение и обобщение изученного в 6 классе.</w:t>
      </w:r>
    </w:p>
    <w:p w:rsidR="009B2C30" w:rsidRPr="002876CB" w:rsidRDefault="009B2C30" w:rsidP="009B2C3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1.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Народ правдив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Повторение ранее изученных жанров фольклора. Работа со схемой.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2876CB">
        <w:rPr>
          <w:rFonts w:ascii="Times New Roman" w:hAnsi="Times New Roman" w:cs="Times New Roman"/>
          <w:sz w:val="24"/>
          <w:szCs w:val="24"/>
        </w:rPr>
        <w:t xml:space="preserve">ародная жизнь и быт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Pr="002876CB">
        <w:rPr>
          <w:rFonts w:ascii="Times New Roman" w:hAnsi="Times New Roman" w:cs="Times New Roman"/>
          <w:sz w:val="24"/>
          <w:szCs w:val="24"/>
        </w:rPr>
        <w:t>о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брядовом фольклоре. Семейные (рождение ребёнка, свадьба и др.) и календарные обряды.</w:t>
      </w:r>
      <w:r w:rsidRPr="002876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Баиты, их поэтические особенности («Сак-Сок»/ «Сак-Сук»)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Отражение фольклорных мотивов в творчестве Г.Тукая («Милли мо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2876CB">
        <w:rPr>
          <w:rFonts w:ascii="Times New Roman" w:hAnsi="Times New Roman" w:cs="Times New Roman"/>
          <w:sz w:val="24"/>
          <w:szCs w:val="24"/>
        </w:rPr>
        <w:t xml:space="preserve">нар» / «Национальные напевы»). 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2.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Слово мудрецов.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Ф. Амирхана.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Связь татарской литературы с фольклором и мифологией.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Ф.Амирхан «Ай өстендә Зөһрә кыз» / «Зухра на Луне»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2876CB">
        <w:rPr>
          <w:rFonts w:ascii="Times New Roman" w:hAnsi="Times New Roman" w:cs="Times New Roman"/>
          <w:sz w:val="24"/>
          <w:szCs w:val="24"/>
        </w:rPr>
        <w:t xml:space="preserve">Система образов в сказке,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символические образы.</w:t>
      </w:r>
      <w:r w:rsidRPr="002876CB">
        <w:rPr>
          <w:rFonts w:ascii="Times New Roman" w:hAnsi="Times New Roman" w:cs="Times New Roman"/>
          <w:sz w:val="24"/>
          <w:szCs w:val="24"/>
        </w:rPr>
        <w:t xml:space="preserve"> Авторский комментарий происходящих событий.</w:t>
      </w:r>
    </w:p>
    <w:p w:rsidR="009B2C30" w:rsidRPr="002876CB" w:rsidRDefault="009B2C30" w:rsidP="009B2C30">
      <w:pPr>
        <w:keepNext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pacing w:val="-1"/>
          <w:sz w:val="24"/>
          <w:szCs w:val="24"/>
        </w:rPr>
        <w:t xml:space="preserve">Творчество Г. Ибрагимова. Изображение </w:t>
      </w:r>
      <w:r w:rsidRPr="002876CB">
        <w:rPr>
          <w:rFonts w:ascii="Times New Roman" w:hAnsi="Times New Roman" w:cs="Times New Roman"/>
          <w:sz w:val="24"/>
          <w:szCs w:val="24"/>
        </w:rPr>
        <w:t>народной жизни (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«Алмачуар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» / </w:t>
      </w:r>
      <w:r w:rsidRPr="002876CB">
        <w:rPr>
          <w:rFonts w:ascii="Times New Roman" w:hAnsi="Times New Roman" w:cs="Times New Roman"/>
          <w:spacing w:val="-2"/>
          <w:sz w:val="24"/>
          <w:szCs w:val="24"/>
        </w:rPr>
        <w:t>«Чубарый»). Система образов в произведении, о</w:t>
      </w:r>
      <w:r w:rsidRPr="002876CB">
        <w:rPr>
          <w:rFonts w:ascii="Times New Roman" w:hAnsi="Times New Roman" w:cs="Times New Roman"/>
          <w:sz w:val="24"/>
          <w:szCs w:val="24"/>
        </w:rPr>
        <w:t>браз Алмачуара. Любовь Закира к лошади.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Национальная одежда, предметы обихода.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3. 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Судьба страны в надёжных руках.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Ознакомление со стихотворением  стихотворением в прозе (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нәсер) </w:t>
      </w:r>
      <w:r w:rsidRPr="002876CB">
        <w:rPr>
          <w:rFonts w:ascii="Times New Roman" w:hAnsi="Times New Roman" w:cs="Times New Roman"/>
          <w:sz w:val="24"/>
          <w:szCs w:val="24"/>
        </w:rPr>
        <w:t xml:space="preserve">  «Сагыну» / «Тоска» Г. Кутуя.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С. Хакима. Поэма «Бакчачылар» / «Садоводы». Изображение жизни тыл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2876CB">
        <w:rPr>
          <w:rFonts w:ascii="Times New Roman" w:hAnsi="Times New Roman" w:cs="Times New Roman"/>
          <w:sz w:val="24"/>
          <w:szCs w:val="24"/>
        </w:rPr>
        <w:t xml:space="preserve"> в военное время. Стихотворение 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«Бу кырлар, бу үзәннәрдә...» / «В этих полях, долинах...» С.Хакима. Образ родного края, мифологизация образа родины.</w:t>
      </w:r>
      <w:r w:rsidRPr="002876CB">
        <w:rPr>
          <w:rFonts w:ascii="Times New Roman" w:hAnsi="Times New Roman" w:cs="Times New Roman"/>
          <w:sz w:val="24"/>
          <w:szCs w:val="24"/>
        </w:rPr>
        <w:t xml:space="preserve"> Определение фольклорной традиции в произведениях </w:t>
      </w:r>
      <w:r w:rsidRPr="002876CB">
        <w:rPr>
          <w:rFonts w:ascii="Times New Roman" w:hAnsi="Times New Roman" w:cs="Times New Roman"/>
          <w:sz w:val="24"/>
          <w:szCs w:val="24"/>
        </w:rPr>
        <w:lastRenderedPageBreak/>
        <w:t xml:space="preserve">С. Хакима, художественных функций фольклорных мотивов, образов, поэтических средств в литературном произведении. Особенности лирического рода; образ лирического героя, его чувства-переживания.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Р. Тухватуллина. Фрагментарное изучение его повести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Җиләкле аланнар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«Ягодные поляны»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. Сюжетная линия. </w:t>
      </w:r>
      <w:r w:rsidRPr="002876CB">
        <w:rPr>
          <w:rFonts w:ascii="Times New Roman" w:hAnsi="Times New Roman" w:cs="Times New Roman"/>
          <w:sz w:val="24"/>
          <w:szCs w:val="24"/>
        </w:rPr>
        <w:t xml:space="preserve">Ностальгия по детству, по прошлому. Мальчик-рассказчик и совпадающий с автором повествователь.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М. Магдиева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. Ознакомление с повестью «Без </w:t>
      </w:r>
      <w:r w:rsidRPr="002876CB">
        <w:rPr>
          <w:rFonts w:ascii="Times New Roman" w:hAnsi="Times New Roman" w:cs="Times New Roman"/>
          <w:sz w:val="24"/>
          <w:szCs w:val="24"/>
        </w:rPr>
        <w:t xml:space="preserve">–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кырык беренче ел балалары» / </w:t>
      </w:r>
      <w:r w:rsidRPr="002876CB">
        <w:rPr>
          <w:rFonts w:ascii="Times New Roman" w:hAnsi="Times New Roman" w:cs="Times New Roman"/>
          <w:sz w:val="24"/>
          <w:szCs w:val="24"/>
        </w:rPr>
        <w:t xml:space="preserve">«Мы – дети сорок первого года».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Лиризм. Судьба детей сурового военного времени.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4.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Герой своего времени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Хади Такташа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876CB">
        <w:rPr>
          <w:rFonts w:ascii="Times New Roman" w:hAnsi="Times New Roman" w:cs="Times New Roman"/>
          <w:sz w:val="24"/>
          <w:szCs w:val="24"/>
        </w:rPr>
        <w:t>Поэтические особенности поэмы «Алсу».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Приемы повторений, рефренов в поэме.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Жизненный и творческий путь Хасана Туфана.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Агыла да болыт агыла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Плывут и плывут облака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Тамчылар ни диләр?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О чём рассказывают капли?</w:t>
      </w:r>
      <w:r w:rsidRPr="002876CB">
        <w:rPr>
          <w:rFonts w:ascii="Times New Roman" w:hAnsi="Times New Roman" w:cs="Times New Roman"/>
          <w:sz w:val="24"/>
          <w:szCs w:val="24"/>
        </w:rPr>
        <w:t>».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Гурий Тавлин.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«Кояш болытка кергәндә»/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Когда тучи заслоняют солнце</w:t>
      </w:r>
      <w:r w:rsidRPr="002876CB">
        <w:rPr>
          <w:rFonts w:ascii="Times New Roman" w:hAnsi="Times New Roman" w:cs="Times New Roman"/>
          <w:sz w:val="24"/>
          <w:szCs w:val="24"/>
        </w:rPr>
        <w:t>».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Повторение</w:t>
      </w:r>
    </w:p>
    <w:p w:rsidR="009B2C30" w:rsidRPr="002876CB" w:rsidRDefault="009B2C30" w:rsidP="009B2C30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5.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Тема Родины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Жизненный и творческий путь А.Гилязева.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Возвращение татарской литературы к национальным художественным традициям:</w:t>
      </w:r>
      <w:r w:rsidRPr="002876CB">
        <w:rPr>
          <w:rFonts w:ascii="Times New Roman" w:hAnsi="Times New Roman" w:cs="Times New Roman"/>
          <w:sz w:val="24"/>
          <w:szCs w:val="24"/>
        </w:rPr>
        <w:t xml:space="preserve"> повесть 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Өч аршын җир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«Три аршина земли»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(отрывок). </w:t>
      </w:r>
      <w:r w:rsidRPr="002876CB">
        <w:rPr>
          <w:rFonts w:ascii="Times New Roman" w:hAnsi="Times New Roman" w:cs="Times New Roman"/>
          <w:sz w:val="24"/>
          <w:szCs w:val="24"/>
        </w:rPr>
        <w:t xml:space="preserve">Художественное осмысление национальных черт характера человека, находящегося вдали от Родины. 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Жизнь и творчество И. Юзеева.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 Драматическое произведение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Ак калфагым төшердем кулдан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М. Галиева. Фрагментарное ознакомление с повестью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Нигез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2876C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Родной очаг</w:t>
      </w:r>
      <w:r w:rsidRPr="002876CB">
        <w:rPr>
          <w:rFonts w:ascii="Times New Roman" w:hAnsi="Times New Roman" w:cs="Times New Roman"/>
          <w:sz w:val="24"/>
          <w:szCs w:val="24"/>
        </w:rPr>
        <w:t>». Отражение в повести трудностей военного времени.</w:t>
      </w:r>
      <w:r w:rsidRPr="002876C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Нравственная стойкость, чувство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 xml:space="preserve">собственного достоинства, свойственные героям. Образное мышление автора.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6.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Добро побеждает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Ф. Хусни Осмысление ребёнком событий войны в рассказе «С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өйләнмәгән хикәя</w:t>
      </w:r>
      <w:r w:rsidRPr="002876CB">
        <w:rPr>
          <w:rFonts w:ascii="Times New Roman" w:hAnsi="Times New Roman" w:cs="Times New Roman"/>
          <w:sz w:val="24"/>
          <w:szCs w:val="24"/>
        </w:rPr>
        <w:t>»/ «Не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рассказанная история».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       Творчество Ф.Яруллина. Своеобразное раскрытие проблем дружбы и ответс     твенности человека за свои поступки в рассказе 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Ак төнбоек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Белый лотос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Ф.Яруллина.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Своеобразие изображения детской психологии в рассказе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Биш «икеле»/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Пять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двоек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Р. Галиуллина. Раскрытие правственных проблем в рассказе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Табыш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Находка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А.Ахметгалиевой.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7. 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tt-RU"/>
        </w:rPr>
        <w:t>Природе нужен доктор.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М.Аглямов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«Каеннар булсаң иде» /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«Как березы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. Проблема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исторической памяти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876CB">
        <w:rPr>
          <w:rFonts w:ascii="Times New Roman" w:hAnsi="Times New Roman" w:cs="Times New Roman"/>
          <w:sz w:val="24"/>
          <w:szCs w:val="24"/>
        </w:rPr>
        <w:t xml:space="preserve"> Многообразие жанровых форм, стилевых черт в творчестве М.Аглямова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Проблемы взаимоотношения человека  и природы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в рассказе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Карач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Ворон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Х. Ибрагима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Повторение и обобщение изученного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в 7 классе. Повторение. Тес</w:t>
      </w:r>
    </w:p>
    <w:p w:rsidR="009B2C30" w:rsidRPr="002876CB" w:rsidRDefault="009B2C30" w:rsidP="009B2C3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8 класс</w:t>
      </w:r>
    </w:p>
    <w:p w:rsidR="009B2C30" w:rsidRPr="002876CB" w:rsidRDefault="009B2C30" w:rsidP="009B2C3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1.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ab/>
        <w:t xml:space="preserve">Память о прошлом.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Предания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Сихерче кыз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Колдунья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(Татарское народное предание)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Гали тугае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«Пойма имени Гали» (Татарское народное предание)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Моргана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(Средневековое европейское предание) и др.; </w:t>
      </w:r>
      <w:r w:rsidRPr="002876CB">
        <w:rPr>
          <w:rFonts w:ascii="Times New Roman" w:hAnsi="Times New Roman" w:cs="Times New Roman"/>
          <w:sz w:val="24"/>
          <w:szCs w:val="24"/>
        </w:rPr>
        <w:t>Легенды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Күке каян барлыкка килгән?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«Откуда появилась кукушка?»,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Зөһрә кыз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«Девушка Зухра» (татарская легенда), «Мистер Стуруорм» (шотландская легенда)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 Информация о н</w:t>
      </w:r>
      <w:r w:rsidRPr="002876CB">
        <w:rPr>
          <w:rFonts w:ascii="Times New Roman" w:hAnsi="Times New Roman" w:cs="Times New Roman"/>
          <w:sz w:val="24"/>
          <w:szCs w:val="24"/>
        </w:rPr>
        <w:t>ациональны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2876CB">
        <w:rPr>
          <w:rFonts w:ascii="Times New Roman" w:hAnsi="Times New Roman" w:cs="Times New Roman"/>
          <w:sz w:val="24"/>
          <w:szCs w:val="24"/>
        </w:rPr>
        <w:t xml:space="preserve"> музыкальны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х</w:t>
      </w:r>
      <w:r w:rsidRPr="002876CB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ах.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2.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Следы в истории.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Путевые заметки. Ознакомление учащихся с содержанием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рисале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</w:t>
      </w:r>
      <w:r w:rsidRPr="002876CB">
        <w:rPr>
          <w:rFonts w:ascii="Times New Roman" w:hAnsi="Times New Roman" w:cs="Times New Roman"/>
          <w:color w:val="000000"/>
          <w:sz w:val="24"/>
          <w:szCs w:val="24"/>
          <w:lang w:val="tt-RU"/>
        </w:rPr>
        <w:t>Ибн Фадланның 921-922 елларда Болгар дәүләтенә сәфәре вакытында язылган сәяхәтнамәсе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Повествование о путешествии Ахмеда Ибн Фадлана, написанное во время поездки в 921-922 годах в Булгарское государство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2876CB">
        <w:rPr>
          <w:rFonts w:ascii="Times New Roman" w:hAnsi="Times New Roman" w:cs="Times New Roman"/>
          <w:sz w:val="24"/>
          <w:szCs w:val="24"/>
        </w:rPr>
        <w:t>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Жизнь и творчество Ф. Карими. Фрагментарное ознакомление с путевыми заметками «Ауропага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сәяхәт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«Путешествие в Европу»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876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Казанский Кремль. История появления и нынешнее состояние Кремля. 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color w:val="000000"/>
          <w:spacing w:val="11"/>
          <w:sz w:val="24"/>
          <w:szCs w:val="24"/>
        </w:rPr>
        <w:t>Творчество Г. Тукая. В</w:t>
      </w: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оспевание родной земли  в стихотворении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«Пар ат» / </w:t>
      </w:r>
      <w:r w:rsidRPr="002876CB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«Пара лошадей». </w:t>
      </w:r>
      <w:r w:rsidRPr="002876CB">
        <w:rPr>
          <w:rFonts w:ascii="Times New Roman" w:hAnsi="Times New Roman" w:cs="Times New Roman"/>
          <w:sz w:val="24"/>
          <w:szCs w:val="24"/>
        </w:rPr>
        <w:t>Сказочное воссоздание поездки в Казань. Лексические и фонетические средства художественной речи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Творческое наследие художника и скульптора Б. Урманче. «Триптих» Урманче.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     Первые лауреаты премии имени Г. Тукая.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      Творчество великого татарского певца И. Шакирова.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3.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Незабываемые годы.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Взаимосвязь музыки  и литературы. Изучение песен военных лет: Р.Ахметзянов «Солдатлар»/ «Солдаты».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 Ф. Карима. Изучение произведения поэта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Ант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2876CB">
        <w:rPr>
          <w:rFonts w:ascii="Times New Roman" w:hAnsi="Times New Roman" w:cs="Times New Roman"/>
          <w:sz w:val="24"/>
          <w:szCs w:val="24"/>
        </w:rPr>
        <w:t xml:space="preserve"> Патриотизм в поэзии периода Великой Отечественной войны. Картины природы, их роль в усилении психологизма.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Творчество Т. Миңнуллина. Образ поэта М.Джалиля в драме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noProof/>
          <w:sz w:val="24"/>
          <w:szCs w:val="24"/>
          <w:lang w:val="tt-RU"/>
        </w:rPr>
        <w:t>Моңлы бер җыр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</w:t>
      </w:r>
      <w:r w:rsidRPr="002876CB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noProof/>
          <w:sz w:val="24"/>
          <w:szCs w:val="24"/>
          <w:lang w:val="tt-RU"/>
        </w:rPr>
        <w:t>У совести вариантов нет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(отрывок). Память о М.Джалиле. Памятник поэту в Казани и барельеф его соратникам.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        Творчество режессера М. Салимджанова. Его незабываемые постановки. Образы актера Р. Тазетдинова.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noProof/>
          <w:sz w:val="24"/>
          <w:szCs w:val="24"/>
          <w:lang w:val="tt-RU"/>
        </w:rPr>
        <w:t>Чтение писем военных лет.</w:t>
      </w:r>
      <w:r w:rsidRPr="002876CB">
        <w:rPr>
          <w:rFonts w:ascii="Times New Roman" w:hAnsi="Times New Roman" w:cs="Times New Roman"/>
          <w:sz w:val="24"/>
          <w:szCs w:val="24"/>
        </w:rPr>
        <w:t xml:space="preserve"> Военная тематика в литературе разных народов. Повторение.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4.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Повзрослевшие рано. 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К. Булатовой. Изображение судьеб детей  военных лет в стихотворении «Башым иям»/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Преклоняю голову</w:t>
      </w:r>
      <w:r w:rsidRPr="002876CB">
        <w:rPr>
          <w:rFonts w:ascii="Times New Roman" w:hAnsi="Times New Roman" w:cs="Times New Roman"/>
          <w:sz w:val="24"/>
          <w:szCs w:val="24"/>
        </w:rPr>
        <w:t>» К. Булатовой.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Изображение памяти военных лет в стихотворении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Җиңү көне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«День победы» Н. Ахмадиева, «Тулганай»/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Щенок Тулганай</w:t>
      </w:r>
      <w:r w:rsidRPr="002876CB">
        <w:rPr>
          <w:rFonts w:ascii="Times New Roman" w:hAnsi="Times New Roman" w:cs="Times New Roman"/>
          <w:sz w:val="24"/>
          <w:szCs w:val="24"/>
        </w:rPr>
        <w:t>» Ф. Сафина. Изображение патриотических чувств в стихотворении «Ватаным»/ «Родина» Р. Валиева.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Беседа  “Беркем дә, бернәрсәдә онытылмый!”/ “ Никто не забыт, ничто не забыто!”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5.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ab/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Образ матерей в литературе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-4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Ш. Камала.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Анализ новеллы </w:t>
      </w:r>
      <w:r w:rsidRPr="002876CB">
        <w:rPr>
          <w:rFonts w:ascii="Times New Roman" w:hAnsi="Times New Roman" w:cs="Times New Roman"/>
          <w:sz w:val="24"/>
          <w:szCs w:val="24"/>
        </w:rPr>
        <w:t xml:space="preserve">«Буранда»/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«В метель»</w:t>
      </w:r>
      <w:r w:rsidRPr="002876CB">
        <w:rPr>
          <w:rFonts w:ascii="Times New Roman" w:hAnsi="Times New Roman" w:cs="Times New Roman"/>
          <w:sz w:val="24"/>
          <w:szCs w:val="24"/>
        </w:rPr>
        <w:t xml:space="preserve">. Эмоциональная насыщенность текста: средства и приемы. Особенности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2876CB">
        <w:rPr>
          <w:rFonts w:ascii="Times New Roman" w:hAnsi="Times New Roman" w:cs="Times New Roman"/>
          <w:sz w:val="24"/>
          <w:szCs w:val="24"/>
        </w:rPr>
        <w:t>омпозиции.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     Жизнь и творчество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 xml:space="preserve">С. Хакима.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Образ родного края, материнской души в стихотворении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Әнкәй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» / «</w:t>
      </w:r>
      <w:r w:rsidRPr="002876CB">
        <w:rPr>
          <w:rFonts w:ascii="Times New Roman" w:hAnsi="Times New Roman" w:cs="Times New Roman"/>
          <w:sz w:val="24"/>
          <w:szCs w:val="24"/>
        </w:rPr>
        <w:t>Мамочка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». </w:t>
      </w:r>
      <w:r w:rsidRPr="002876CB">
        <w:rPr>
          <w:rFonts w:ascii="Times New Roman" w:hAnsi="Times New Roman" w:cs="Times New Roman"/>
          <w:sz w:val="24"/>
          <w:szCs w:val="24"/>
        </w:rPr>
        <w:t xml:space="preserve">Лиризм и социально-философское осмысление национальных историко-культурных традиций в творчестве поэтов старшего поколения.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     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Песни про мам. Творчество  композитора Л. Батыр-Болгари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Ш. Хусаинов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2876CB">
        <w:rPr>
          <w:rFonts w:ascii="Times New Roman" w:hAnsi="Times New Roman" w:cs="Times New Roman"/>
          <w:sz w:val="24"/>
          <w:szCs w:val="24"/>
        </w:rPr>
        <w:t>.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be-BY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 Социально-этическая проблематика в драме «Әни килде» / «Мама приехала» Ш. Хусаинова. </w:t>
      </w:r>
      <w:r w:rsidRPr="002876CB">
        <w:rPr>
          <w:rFonts w:ascii="Times New Roman" w:hAnsi="Times New Roman" w:cs="Times New Roman"/>
          <w:sz w:val="24"/>
          <w:szCs w:val="24"/>
        </w:rPr>
        <w:t>Формирование «критического направления» в прозе и драматургии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Творчество </w:t>
      </w:r>
      <w:r w:rsidRPr="002876CB">
        <w:rPr>
          <w:rFonts w:ascii="Times New Roman" w:hAnsi="Times New Roman" w:cs="Times New Roman"/>
          <w:sz w:val="24"/>
          <w:szCs w:val="24"/>
        </w:rPr>
        <w:t>Ф. Садриев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а. Нравственная проблематика: отрывок из романа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Таң җиле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«Утренний ветер». Образ Нуриасмы.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Проектная работа «Моя любимая мама». Повторение.Тест.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6. Хоть смейся, хоть плачь!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Информа</w:t>
      </w:r>
      <w:r w:rsidRPr="002876CB">
        <w:rPr>
          <w:rFonts w:ascii="Times New Roman" w:hAnsi="Times New Roman" w:cs="Times New Roman"/>
          <w:sz w:val="24"/>
          <w:szCs w:val="24"/>
        </w:rPr>
        <w:t>ция о первых сатирических журналах начала ХХ века: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Чикерткә</w:t>
      </w:r>
      <w:r w:rsidRPr="002876CB">
        <w:rPr>
          <w:rFonts w:ascii="Times New Roman" w:hAnsi="Times New Roman" w:cs="Times New Roman"/>
          <w:sz w:val="24"/>
          <w:szCs w:val="24"/>
        </w:rPr>
        <w:t xml:space="preserve">» / «Стрекоза», «Карчыга» / «Коршунь», «Уклар» / «Стрелы» и др. «Стрекоза», «Карчыга» </w:t>
      </w:r>
      <w:r w:rsidRPr="002876CB">
        <w:rPr>
          <w:rFonts w:ascii="Times New Roman" w:hAnsi="Times New Roman" w:cs="Times New Roman"/>
          <w:sz w:val="24"/>
          <w:szCs w:val="24"/>
        </w:rPr>
        <w:lastRenderedPageBreak/>
        <w:t xml:space="preserve">/ «Коршунь», «Уклар» / «Стрелы» и др. «Стрекоза», «Карчыга» / «Коршунь», «Уклар» / «Стрелы» и др. Их роль в развитии критической мысли.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 xml:space="preserve">Г. Камала.  </w:t>
      </w:r>
      <w:r w:rsidRPr="002876CB">
        <w:rPr>
          <w:rFonts w:ascii="Times New Roman" w:hAnsi="Times New Roman" w:cs="Times New Roman"/>
          <w:color w:val="000000"/>
          <w:spacing w:val="-4"/>
          <w:sz w:val="24"/>
          <w:szCs w:val="24"/>
        </w:rPr>
        <w:t>Конфликт в комедии Г. Камала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«Банкрот».</w:t>
      </w:r>
      <w:r w:rsidRPr="002876CB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Просветительские идеи, комические средства.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Г. Афзала. Особенности писательской карьеры в рассказе «Юл газабы»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Страдания</w:t>
      </w:r>
      <w:r w:rsidRPr="002876CB">
        <w:rPr>
          <w:rFonts w:ascii="Times New Roman" w:hAnsi="Times New Roman" w:cs="Times New Roman"/>
          <w:sz w:val="24"/>
          <w:szCs w:val="24"/>
        </w:rPr>
        <w:t xml:space="preserve"> в пути».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i/>
          <w:sz w:val="24"/>
          <w:szCs w:val="24"/>
          <w:lang w:val="tt-RU"/>
        </w:rPr>
        <w:t xml:space="preserve">Теория.Сатирические стихотворения. Ирония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7.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Любимцы татарского народа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Жизнь и творчество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Р. Хариса. Величие души человека, философский подтекст стихотворения «Ике г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2876CB">
        <w:rPr>
          <w:rFonts w:ascii="Times New Roman" w:hAnsi="Times New Roman" w:cs="Times New Roman"/>
          <w:sz w:val="24"/>
          <w:szCs w:val="24"/>
        </w:rPr>
        <w:t>л»/ «Два цветка» 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актрисы Г. Кайбицкой. Ее жизненный путь. Образ актрисы в документальной повести «Артистка» / «Актриса» Ф. Аглии.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>Творчество Р. Батуллы. Своеобразие образа легендарного танцора Рудольфа Нуриева в произведении «Бию» / «Танец» (отрывок).</w:t>
      </w: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Журнал “ Ялкын”. </w:t>
      </w:r>
      <w:r w:rsidRPr="002876CB">
        <w:rPr>
          <w:rFonts w:ascii="Times New Roman" w:hAnsi="Times New Roman" w:cs="Times New Roman"/>
          <w:sz w:val="24"/>
          <w:szCs w:val="24"/>
        </w:rPr>
        <w:t>Информация о детском журнале «Ялкын».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Рубрики, статьи, история.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>Обоб</w:t>
      </w:r>
      <w:r w:rsidRPr="002876CB">
        <w:rPr>
          <w:rFonts w:ascii="Times New Roman" w:hAnsi="Times New Roman" w:cs="Times New Roman"/>
          <w:sz w:val="24"/>
          <w:szCs w:val="24"/>
        </w:rPr>
        <w:t>щение пройденного материала в 8 классе.</w:t>
      </w:r>
    </w:p>
    <w:p w:rsidR="009B2C30" w:rsidRPr="002876CB" w:rsidRDefault="009B2C30" w:rsidP="009B2C3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sz w:val="24"/>
          <w:szCs w:val="24"/>
          <w:lang w:val="tt-RU"/>
        </w:rPr>
        <w:t>9 класс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1.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Сила слова.</w:t>
      </w: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pacing w:val="6"/>
          <w:sz w:val="24"/>
          <w:szCs w:val="24"/>
        </w:rPr>
        <w:t xml:space="preserve">Краткое содержание, проблематика, основные герои и 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>художественные особенности дастана «Идегей» (в сокращении)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2876CB">
        <w:rPr>
          <w:rFonts w:ascii="Times New Roman" w:hAnsi="Times New Roman" w:cs="Times New Roman"/>
          <w:i/>
          <w:iCs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i/>
          <w:iCs/>
          <w:sz w:val="24"/>
          <w:szCs w:val="24"/>
        </w:rPr>
        <w:t xml:space="preserve">Тема для обсуждения. </w:t>
      </w:r>
      <w:r w:rsidRPr="002876CB">
        <w:rPr>
          <w:rFonts w:ascii="Times New Roman" w:hAnsi="Times New Roman" w:cs="Times New Roman"/>
          <w:sz w:val="24"/>
          <w:szCs w:val="24"/>
        </w:rPr>
        <w:t>Герои эпоса: национальные и общечеловеческие черты.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Поэма Кул </w:t>
      </w:r>
      <w:r w:rsidRPr="002876CB">
        <w:rPr>
          <w:rFonts w:ascii="Times New Roman" w:hAnsi="Times New Roman" w:cs="Times New Roman"/>
          <w:noProof/>
          <w:color w:val="000000"/>
          <w:spacing w:val="1"/>
          <w:sz w:val="24"/>
          <w:szCs w:val="24"/>
        </w:rPr>
        <w:t>Гали</w:t>
      </w:r>
      <w:r w:rsidRPr="002876CB">
        <w:rPr>
          <w:rFonts w:ascii="Times New Roman" w:hAnsi="Times New Roman" w:cs="Times New Roman"/>
          <w:b/>
          <w:bCs/>
          <w:noProof/>
          <w:color w:val="000000"/>
          <w:spacing w:val="1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noProof/>
          <w:color w:val="000000"/>
          <w:spacing w:val="1"/>
          <w:sz w:val="24"/>
          <w:szCs w:val="24"/>
        </w:rPr>
        <w:t xml:space="preserve">«Кыйссаи Йосыф» / «Сказание о Йусуфе» - письменный памятник </w:t>
      </w:r>
      <w:r w:rsidRPr="002876CB">
        <w:rPr>
          <w:rFonts w:ascii="Times New Roman" w:hAnsi="Times New Roman" w:cs="Times New Roman"/>
          <w:noProof/>
          <w:color w:val="000000"/>
          <w:spacing w:val="-4"/>
          <w:sz w:val="24"/>
          <w:szCs w:val="24"/>
        </w:rPr>
        <w:t xml:space="preserve">Булгаро-татарской литературы </w:t>
      </w:r>
      <w:r w:rsidRPr="002876CB">
        <w:rPr>
          <w:rFonts w:ascii="Times New Roman" w:hAnsi="Times New Roman" w:cs="Times New Roman"/>
          <w:color w:val="000000"/>
          <w:spacing w:val="-4"/>
          <w:sz w:val="24"/>
          <w:szCs w:val="24"/>
        </w:rPr>
        <w:t>(</w:t>
      </w:r>
      <w:r w:rsidRPr="002876CB">
        <w:rPr>
          <w:rFonts w:ascii="Times New Roman" w:hAnsi="Times New Roman" w:cs="Times New Roman"/>
          <w:color w:val="000000"/>
          <w:spacing w:val="-4"/>
          <w:sz w:val="24"/>
          <w:szCs w:val="24"/>
          <w:lang w:val="en-US"/>
        </w:rPr>
        <w:t>XII</w:t>
      </w:r>
      <w:r w:rsidRPr="002876CB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2876CB">
        <w:rPr>
          <w:rFonts w:ascii="Times New Roman" w:hAnsi="Times New Roman" w:cs="Times New Roman"/>
          <w:noProof/>
          <w:color w:val="000000"/>
          <w:spacing w:val="-4"/>
          <w:sz w:val="24"/>
          <w:szCs w:val="24"/>
        </w:rPr>
        <w:t>- первая пол. ХIII вв.)</w:t>
      </w: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  <w:t xml:space="preserve"> Воспевание мудрости, красоты, величия чувств человека.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  <w:t>Повторение.Тест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>2.</w:t>
      </w:r>
      <w:r w:rsidRPr="002876C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Женские образы в татарской литературе.  </w:t>
      </w:r>
      <w:r w:rsidRPr="002876C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Обзор: поэма Г. Кандалый «Сәхипҗәмалга» / «Сахибзямалу», стихотворение Г. Тукая «Татар кызларына»/ «Татарским девушкам», повесть Ф.Амирхана «Хәят» / «Хаят», А. Гилязева «Җомга көн, кич белән» / «В пятницу, вечером…», рассказ Р. Мингалима «Сап-сары көзләр» / «Золотая осень». </w:t>
      </w:r>
      <w:r w:rsidRPr="002876CB">
        <w:rPr>
          <w:rFonts w:ascii="Times New Roman" w:hAnsi="Times New Roman" w:cs="Times New Roman"/>
          <w:sz w:val="24"/>
          <w:szCs w:val="24"/>
        </w:rPr>
        <w:t>Трансформация идейно-эстетического идеала.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Повторение. Тест</w:t>
      </w:r>
    </w:p>
    <w:p w:rsidR="009B2C30" w:rsidRPr="002876CB" w:rsidRDefault="009B2C30" w:rsidP="009B2C30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3. Лирическое начало в татарской литературе. 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       Татарская поэзия: пейзажная лирика (Р.Зайдулла. «Буран» / «Буря», И.Иксанова. «Тузганак» / «Одуванчик»); философская лирика (М. Мирза. Робагыйлар.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Карыйм да бу дөньяның дүрт ягына...</w:t>
      </w:r>
      <w:r w:rsidRPr="002876CB">
        <w:rPr>
          <w:rFonts w:ascii="Times New Roman" w:hAnsi="Times New Roman" w:cs="Times New Roman"/>
          <w:sz w:val="24"/>
          <w:szCs w:val="24"/>
        </w:rPr>
        <w:t xml:space="preserve"> 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/Рубаи.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Гляжу я на четыре стороны этого мира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2876CB">
        <w:rPr>
          <w:rFonts w:ascii="Times New Roman" w:hAnsi="Times New Roman" w:cs="Times New Roman"/>
          <w:sz w:val="24"/>
          <w:szCs w:val="24"/>
        </w:rPr>
        <w:t>;  любовная лирика (Ф. Замалетдинова. «Ташлар» / «Камни», Р. Ахметзянов. «Сандугач керде к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үңелгә</w:t>
      </w:r>
      <w:r w:rsidRPr="002876CB">
        <w:rPr>
          <w:rFonts w:ascii="Times New Roman" w:hAnsi="Times New Roman" w:cs="Times New Roman"/>
          <w:sz w:val="24"/>
          <w:szCs w:val="24"/>
        </w:rPr>
        <w:t>» / «Душа поет»).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    </w:t>
      </w: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  <w:t>Повторение.Тест.</w:t>
      </w:r>
    </w:p>
    <w:p w:rsidR="009B2C30" w:rsidRPr="002876CB" w:rsidRDefault="009B2C30" w:rsidP="009B2C30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«Театр начинается с 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tt-RU"/>
        </w:rPr>
        <w:t>вешалки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Жизнь и торчество Г. Камала </w:t>
      </w:r>
      <w:r w:rsidRPr="002876CB">
        <w:rPr>
          <w:rFonts w:ascii="Times New Roman" w:hAnsi="Times New Roman" w:cs="Times New Roman"/>
          <w:color w:val="000000"/>
          <w:spacing w:val="-4"/>
          <w:sz w:val="24"/>
          <w:szCs w:val="24"/>
        </w:rPr>
        <w:t>- одного из основоположников татарской реалистической драматургии.  Основные конфликты в комедии Г. Камала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«Беренче театр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» /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«Первый театр»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. Просветительские идеи, комические средства.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Сценическое творчество С.Гиззатуллины-Волжской.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   Жизнь и творчество Х. Мударрисовой. Жизнь человека искусства в повести «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Бәйге хакы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Цена счастья</w:t>
      </w:r>
      <w:r w:rsidRPr="002876CB">
        <w:rPr>
          <w:rFonts w:ascii="Times New Roman" w:hAnsi="Times New Roman" w:cs="Times New Roman"/>
          <w:sz w:val="24"/>
          <w:szCs w:val="24"/>
        </w:rPr>
        <w:t>».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</w:pPr>
      <w:r w:rsidRPr="002876CB">
        <w:rPr>
          <w:rFonts w:ascii="Times New Roman" w:hAnsi="Times New Roman" w:cs="Times New Roman"/>
          <w:noProof/>
          <w:color w:val="000000"/>
          <w:spacing w:val="4"/>
          <w:sz w:val="24"/>
          <w:szCs w:val="24"/>
        </w:rPr>
        <w:t xml:space="preserve">     Повторение.Тест.</w:t>
      </w:r>
    </w:p>
    <w:p w:rsidR="009B2C30" w:rsidRPr="002876CB" w:rsidRDefault="009B2C30" w:rsidP="009B2C30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be-BY"/>
        </w:rPr>
      </w:pPr>
      <w:r w:rsidRPr="002876CB">
        <w:rPr>
          <w:rFonts w:ascii="Times New Roman" w:hAnsi="Times New Roman" w:cs="Times New Roman"/>
          <w:b/>
          <w:bCs/>
          <w:sz w:val="24"/>
          <w:szCs w:val="24"/>
        </w:rPr>
        <w:t xml:space="preserve">Образы «целителей» в татарской литературе 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be-BY"/>
        </w:rPr>
        <w:t xml:space="preserve">Жизнь и творчество Г.Апсалямова </w:t>
      </w:r>
      <w:r w:rsidRPr="002876CB">
        <w:rPr>
          <w:rFonts w:ascii="Times New Roman" w:hAnsi="Times New Roman" w:cs="Times New Roman"/>
          <w:b/>
          <w:bCs/>
          <w:sz w:val="24"/>
          <w:szCs w:val="24"/>
          <w:lang w:val="be-BY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2876CB">
        <w:rPr>
          <w:rFonts w:ascii="Times New Roman" w:hAnsi="Times New Roman" w:cs="Times New Roman"/>
          <w:sz w:val="24"/>
          <w:szCs w:val="24"/>
          <w:lang w:val="be-BY"/>
        </w:rPr>
        <w:t>» / «Белые цветы». Содержание текста,  Приемы раскрытия образов врачей</w:t>
      </w:r>
      <w:r w:rsidRPr="002876CB">
        <w:rPr>
          <w:rFonts w:ascii="Times New Roman" w:hAnsi="Times New Roman" w:cs="Times New Roman"/>
          <w:sz w:val="24"/>
          <w:szCs w:val="24"/>
        </w:rPr>
        <w:t>.</w:t>
      </w:r>
    </w:p>
    <w:p w:rsidR="009B2C30" w:rsidRPr="002876CB" w:rsidRDefault="009B2C30" w:rsidP="009B2C3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Теория. Роман. Хронотоп.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Жизненный и творческий путь С. Сулеймановой. Изучение отрывка из повести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Гөлбадран</w:t>
      </w:r>
      <w:r w:rsidRPr="002876CB">
        <w:rPr>
          <w:rFonts w:ascii="Times New Roman" w:hAnsi="Times New Roman" w:cs="Times New Roman"/>
          <w:sz w:val="24"/>
          <w:szCs w:val="24"/>
        </w:rPr>
        <w:t>» /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Пижма</w:t>
      </w:r>
      <w:r w:rsidRPr="002876CB">
        <w:rPr>
          <w:rFonts w:ascii="Times New Roman" w:hAnsi="Times New Roman" w:cs="Times New Roman"/>
          <w:sz w:val="24"/>
          <w:szCs w:val="24"/>
        </w:rPr>
        <w:t>»: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Дөнья бу...</w:t>
      </w:r>
      <w:r w:rsidRPr="002876CB">
        <w:rPr>
          <w:rFonts w:ascii="Times New Roman" w:hAnsi="Times New Roman" w:cs="Times New Roman"/>
          <w:sz w:val="24"/>
          <w:szCs w:val="24"/>
        </w:rPr>
        <w:t xml:space="preserve"> 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Это – жизнь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2876CB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Повторение. </w:t>
      </w:r>
    </w:p>
    <w:p w:rsidR="009B2C30" w:rsidRPr="002876CB" w:rsidRDefault="009B2C30" w:rsidP="009B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6.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Учитель – звучит гордо!</w:t>
      </w: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Творчество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М. Магдеева. Фрагментарное изучение романа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Фронтовиклар</w:t>
      </w:r>
      <w:r w:rsidRPr="002876CB">
        <w:rPr>
          <w:rFonts w:ascii="Times New Roman" w:hAnsi="Times New Roman" w:cs="Times New Roman"/>
          <w:sz w:val="24"/>
          <w:szCs w:val="24"/>
        </w:rPr>
        <w:t>» /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Фронтовики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. Лиризм и орнаментализм в татарской прозе. Лирические отступления. Система образов.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Ознакомление о 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наставниках и учителях</w:t>
      </w:r>
      <w:r w:rsidRPr="002876CB">
        <w:rPr>
          <w:rFonts w:ascii="Times New Roman" w:hAnsi="Times New Roman" w:cs="Times New Roman"/>
          <w:sz w:val="24"/>
          <w:szCs w:val="24"/>
        </w:rPr>
        <w:t xml:space="preserve"> в рассказе «Инша» / «Сочинение»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В. Нуруллина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9B2C30" w:rsidRPr="002876CB" w:rsidRDefault="009B2C30" w:rsidP="009B2C3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876C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/>
        </w:rPr>
        <w:t xml:space="preserve">7. </w:t>
      </w:r>
      <w:r w:rsidRPr="002876C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b/>
          <w:bCs/>
          <w:sz w:val="24"/>
          <w:szCs w:val="24"/>
        </w:rPr>
        <w:t>Изобилие профессий.</w:t>
      </w:r>
      <w:r w:rsidRPr="002876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>Изучение отрывка из повести Х. Сарьяна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Әткәм һөнәре</w:t>
      </w:r>
      <w:r w:rsidRPr="002876CB">
        <w:rPr>
          <w:rFonts w:ascii="Times New Roman" w:hAnsi="Times New Roman" w:cs="Times New Roman"/>
          <w:sz w:val="24"/>
          <w:szCs w:val="24"/>
        </w:rPr>
        <w:t>»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2876CB">
        <w:rPr>
          <w:rFonts w:ascii="Times New Roman" w:hAnsi="Times New Roman" w:cs="Times New Roman"/>
          <w:sz w:val="24"/>
          <w:szCs w:val="24"/>
        </w:rPr>
        <w:t>«Отцовская профессия». Авторская позиция и особенность изображения главного героя.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2876CB">
        <w:rPr>
          <w:rFonts w:ascii="Times New Roman" w:hAnsi="Times New Roman" w:cs="Times New Roman"/>
          <w:sz w:val="24"/>
          <w:szCs w:val="24"/>
        </w:rPr>
        <w:t>Жизнь и творчество И. Юзеева. Фрагментарное изучение поэмы «Таныш мо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2876CB">
        <w:rPr>
          <w:rFonts w:ascii="Times New Roman" w:hAnsi="Times New Roman" w:cs="Times New Roman"/>
          <w:sz w:val="24"/>
          <w:szCs w:val="24"/>
        </w:rPr>
        <w:t xml:space="preserve">нар» / «Знакомые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напевы</w:t>
      </w:r>
      <w:r w:rsidRPr="002876CB">
        <w:rPr>
          <w:rFonts w:ascii="Times New Roman" w:hAnsi="Times New Roman" w:cs="Times New Roman"/>
          <w:sz w:val="24"/>
          <w:szCs w:val="24"/>
        </w:rPr>
        <w:t>». Образы молодого поколения, совместимость выбора профессии с идеалами молодой девушки.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Жизнь и творчество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Х. Камалова</w:t>
      </w:r>
      <w:r w:rsidRPr="002876CB">
        <w:rPr>
          <w:rFonts w:ascii="Times New Roman" w:hAnsi="Times New Roman" w:cs="Times New Roman"/>
          <w:sz w:val="24"/>
          <w:szCs w:val="24"/>
        </w:rPr>
        <w:t xml:space="preserve">. Изучение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рассказа </w:t>
      </w:r>
      <w:r w:rsidRPr="002876CB">
        <w:rPr>
          <w:rFonts w:ascii="Times New Roman" w:hAnsi="Times New Roman" w:cs="Times New Roman"/>
          <w:sz w:val="24"/>
          <w:szCs w:val="24"/>
        </w:rPr>
        <w:t>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Очучы</w:t>
      </w:r>
      <w:r w:rsidRPr="002876CB">
        <w:rPr>
          <w:rFonts w:ascii="Times New Roman" w:hAnsi="Times New Roman" w:cs="Times New Roman"/>
          <w:sz w:val="24"/>
          <w:szCs w:val="24"/>
        </w:rPr>
        <w:t>» /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Летчик</w:t>
      </w:r>
      <w:r w:rsidRPr="002876CB">
        <w:rPr>
          <w:rFonts w:ascii="Times New Roman" w:hAnsi="Times New Roman" w:cs="Times New Roman"/>
          <w:sz w:val="24"/>
          <w:szCs w:val="24"/>
        </w:rPr>
        <w:t>». Авторская позиция.</w:t>
      </w:r>
    </w:p>
    <w:p w:rsidR="009B2C30" w:rsidRPr="002876CB" w:rsidRDefault="009B2C30" w:rsidP="009B2C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76CB">
        <w:rPr>
          <w:rFonts w:ascii="Times New Roman" w:hAnsi="Times New Roman" w:cs="Times New Roman"/>
          <w:sz w:val="24"/>
          <w:szCs w:val="24"/>
        </w:rPr>
        <w:t xml:space="preserve">Жизнь и творчество 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М. Маликовой</w:t>
      </w:r>
      <w:r w:rsidRPr="002876CB">
        <w:rPr>
          <w:rFonts w:ascii="Times New Roman" w:hAnsi="Times New Roman" w:cs="Times New Roman"/>
          <w:sz w:val="24"/>
          <w:szCs w:val="24"/>
        </w:rPr>
        <w:t>. Изучение отрывка из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 xml:space="preserve"> повести</w:t>
      </w:r>
      <w:r w:rsidRPr="002876CB">
        <w:rPr>
          <w:rFonts w:ascii="Times New Roman" w:hAnsi="Times New Roman" w:cs="Times New Roman"/>
          <w:sz w:val="24"/>
          <w:szCs w:val="24"/>
        </w:rPr>
        <w:t xml:space="preserve">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Казан каласы – таш кала</w:t>
      </w:r>
      <w:r w:rsidRPr="002876CB">
        <w:rPr>
          <w:rFonts w:ascii="Times New Roman" w:hAnsi="Times New Roman" w:cs="Times New Roman"/>
          <w:sz w:val="24"/>
          <w:szCs w:val="24"/>
        </w:rPr>
        <w:t>» / «</w:t>
      </w:r>
      <w:r w:rsidRPr="002876CB">
        <w:rPr>
          <w:rFonts w:ascii="Times New Roman" w:hAnsi="Times New Roman" w:cs="Times New Roman"/>
          <w:sz w:val="24"/>
          <w:szCs w:val="24"/>
          <w:lang w:val="tt-RU"/>
        </w:rPr>
        <w:t>Казань – город белокаменный</w:t>
      </w:r>
      <w:r w:rsidRPr="002876CB">
        <w:rPr>
          <w:rFonts w:ascii="Times New Roman" w:hAnsi="Times New Roman" w:cs="Times New Roman"/>
          <w:sz w:val="24"/>
          <w:szCs w:val="24"/>
        </w:rPr>
        <w:t>». Особенности профессиональной подготовки градостроителей.</w:t>
      </w:r>
    </w:p>
    <w:p w:rsidR="009B2C30" w:rsidRDefault="009B2C30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B11240" w:rsidRPr="009B2C30" w:rsidRDefault="00B11240" w:rsidP="00B11240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>Родная литерат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ура (</w:t>
      </w: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>татарская)</w:t>
      </w:r>
    </w:p>
    <w:p w:rsidR="00B11240" w:rsidRDefault="00B11240" w:rsidP="00B11240">
      <w:pPr>
        <w:pStyle w:val="a3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 xml:space="preserve">(для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татарски</w:t>
      </w:r>
      <w:r w:rsidRPr="009B2C30">
        <w:rPr>
          <w:rFonts w:ascii="Times New Roman" w:eastAsia="Times New Roman" w:hAnsi="Times New Roman" w:cs="Times New Roman"/>
          <w:b/>
          <w:sz w:val="24"/>
          <w:szCs w:val="24"/>
        </w:rPr>
        <w:t>х групп)</w:t>
      </w:r>
    </w:p>
    <w:p w:rsidR="00B11240" w:rsidRDefault="00B11240" w:rsidP="00B1124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B11240" w:rsidRPr="00F075EC" w:rsidRDefault="00B11240" w:rsidP="00B1124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5EC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творчество. От фольклора к авторским произведениям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Фольклор. Малые жанры фольклора. Детский фольклор: загадки, частушки, считалки, мэзэки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B32F1">
        <w:rPr>
          <w:rFonts w:ascii="Times New Roman" w:hAnsi="Times New Roman" w:cs="Times New Roman"/>
          <w:i/>
          <w:iCs/>
          <w:sz w:val="24"/>
          <w:szCs w:val="24"/>
        </w:rPr>
        <w:t>своеобразный вид анекдотов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C3C30">
        <w:rPr>
          <w:rFonts w:ascii="Times New Roman" w:hAnsi="Times New Roman" w:cs="Times New Roman"/>
          <w:sz w:val="24"/>
          <w:szCs w:val="24"/>
        </w:rPr>
        <w:t>. Колыбельные. Прослушивание колыбельных песен.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фольклор, устное народное творчество.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Татарские народные сказки. Татарская народная сказка «Ак байтал»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Белый скакун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>. Элементы волшебных сказок. «</w:t>
      </w:r>
      <w:r>
        <w:rPr>
          <w:rFonts w:ascii="Times New Roman" w:hAnsi="Times New Roman" w:cs="Times New Roman"/>
          <w:sz w:val="24"/>
          <w:szCs w:val="24"/>
          <w:lang w:val="tt-RU"/>
        </w:rPr>
        <w:t>Хәйләкәр төлке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«Хитрая лиса» – сказка о животных. Чтение на выбор: «Солдат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балтасы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«Солдатский топор», «</w:t>
      </w:r>
      <w:r>
        <w:rPr>
          <w:rFonts w:ascii="Times New Roman" w:hAnsi="Times New Roman" w:cs="Times New Roman"/>
          <w:sz w:val="24"/>
          <w:szCs w:val="24"/>
          <w:lang w:val="tt-RU"/>
        </w:rPr>
        <w:t>Өч каурый</w:t>
      </w:r>
      <w:r>
        <w:rPr>
          <w:rFonts w:ascii="Times New Roman" w:hAnsi="Times New Roman" w:cs="Times New Roman"/>
          <w:sz w:val="24"/>
          <w:szCs w:val="24"/>
        </w:rPr>
        <w:t>»/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«Три пера», «Камыр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батыр», «Котон Иваныч».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Басни</w:t>
      </w:r>
      <w:r w:rsidRPr="00DC3C30">
        <w:rPr>
          <w:rFonts w:ascii="Times New Roman" w:hAnsi="Times New Roman" w:cs="Times New Roman"/>
          <w:sz w:val="24"/>
          <w:szCs w:val="24"/>
        </w:rPr>
        <w:t>. Сходства и различия. Басни Г.Тукая, А.Исхака, И.К</w:t>
      </w:r>
      <w:r>
        <w:rPr>
          <w:rFonts w:ascii="Times New Roman" w:hAnsi="Times New Roman" w:cs="Times New Roman"/>
          <w:sz w:val="24"/>
          <w:szCs w:val="24"/>
        </w:rPr>
        <w:t>рылова (в переводе), Г.Шамукова</w:t>
      </w:r>
      <w:r w:rsidRPr="00DC3C30">
        <w:rPr>
          <w:rFonts w:ascii="Times New Roman" w:hAnsi="Times New Roman" w:cs="Times New Roman"/>
          <w:sz w:val="24"/>
          <w:szCs w:val="24"/>
        </w:rPr>
        <w:t>. Композиция басен. Сюжет басен. Мораль. Аллегория.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басни, иносказание, аллегория, мораль. Персонажи басен.</w:t>
      </w:r>
    </w:p>
    <w:p w:rsidR="00B11240" w:rsidRPr="00DC3C30" w:rsidRDefault="00B11240" w:rsidP="00B11240">
      <w:pPr>
        <w:pStyle w:val="a7"/>
        <w:ind w:left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Образцы </w:t>
      </w:r>
      <w:r>
        <w:rPr>
          <w:rFonts w:ascii="Times New Roman" w:hAnsi="Times New Roman" w:cs="Times New Roman"/>
          <w:b/>
          <w:bCs/>
          <w:sz w:val="24"/>
          <w:szCs w:val="24"/>
        </w:rPr>
        <w:t>средневеково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й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тюрко-татарской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литературы.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Справка о поэте Кул Гали. О поэме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Кыйссаи Йосыф</w:t>
      </w:r>
      <w:r>
        <w:rPr>
          <w:rFonts w:ascii="Times New Roman" w:hAnsi="Times New Roman" w:cs="Times New Roman"/>
          <w:sz w:val="24"/>
          <w:szCs w:val="24"/>
        </w:rPr>
        <w:t>»/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Сказание о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Юсуф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Каюм Насыри. Знакомство с биографией, творчеством. Чтение небольших рассказов писателя (хикаят):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Патша белән карт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Падишах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и Старик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Бай белән ялчы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Богач и Слуга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Чтение произведения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Әбүгалисина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вицен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Виртуальная экскурсия в музей им. К.Насыри.</w:t>
      </w:r>
    </w:p>
    <w:p w:rsidR="00B11240" w:rsidRPr="00B11240" w:rsidRDefault="00B11240" w:rsidP="00B11240">
      <w:pPr>
        <w:pStyle w:val="a7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lastRenderedPageBreak/>
        <w:t xml:space="preserve">Теория литературы: композиция древних хикаятов, обрамленный рассказ, ящичная композиция,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воспитательные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рассказы.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века, 20–30 годов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века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>Габдулла Тукай. Биограф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ия поэта.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Чтение поэмы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анасы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Водяная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М.Сахипгараева или др. Виртуальная экскурси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я в музей Г.Тукая в деревне Новый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Кырлай.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поэма-сказка, рифма, ритм.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Галимзян Ибрагимов. Биография писателя. Чтение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Яз башы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Начало весны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рассказа, образ, пейзаж.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Биография поэта. Чтение отрывков из произведения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Алтынчәч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Золотоволосая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либретто, ария, строфа.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Блок 4. Литература периода Великой Отечественной войны и послевоенных лет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Муса Джалиль. Чтение и обсуждение стихотворений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Кызыл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Красная ромашка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Җырларым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Мои песни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091681"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Бүреләр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Волки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Развитие речи по картине Хариса Якупова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Хөкем алдыннан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Перед казнью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Справка о художнике Х.Якупове.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жанр баллады.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Фатих Карим. Биография поэта. Чтение стихов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Кыр үрдәкләре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Дикие утки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Илем өчен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За Родину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сказки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Гармунчы аю белән җырчы маймыл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Медведь-гармонист и Обезьяна-</w:t>
      </w:r>
      <w:r>
        <w:rPr>
          <w:rFonts w:ascii="Times New Roman" w:hAnsi="Times New Roman" w:cs="Times New Roman"/>
          <w:sz w:val="24"/>
          <w:szCs w:val="24"/>
          <w:lang w:val="tt-RU"/>
        </w:rPr>
        <w:t>певец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Юмор в сказке.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Абдулла Алиш. Биография писателя. Чтение и анализ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Килеп җиттеләр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Приехали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Сибгат Хаким. Биография поэта. Чтение и анализ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Колын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Жеребенок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Виртуальная экскурсия в музей С.Хакима в деревне Кулле Киме. Развитие речи по картине А.Пластова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Пролетел фашистский самолет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Трагедия военных лет.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Фатих Хусни. Биография писателя. Чтение и анализ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Чыбыркы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Кнут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Проблема отцов и детей. Детская психология.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Наби Даули. Биография писателя. Чтение и анализ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 кайда була?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Где находится счастье?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>
        <w:rPr>
          <w:rFonts w:ascii="Times New Roman" w:hAnsi="Times New Roman" w:cs="Times New Roman"/>
          <w:caps/>
          <w:sz w:val="24"/>
          <w:szCs w:val="24"/>
          <w:lang w:val="tt-RU"/>
        </w:rPr>
        <w:t>.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Воспитание трудолюбия, старания. Чтение и обсуждение рассказа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Җылы кар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Теплый снег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Беседа о семье, о родителях, о потребности ребенка в обоих родителях.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Блок 5. Моя Родина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Наки Исанбет. Биография писателя. Чтения стихотворения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Илкәем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Моя страна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>Назип Мадъяров. «</w:t>
      </w:r>
      <w:r>
        <w:rPr>
          <w:rFonts w:ascii="Times New Roman" w:hAnsi="Times New Roman" w:cs="Times New Roman"/>
          <w:sz w:val="24"/>
          <w:szCs w:val="24"/>
          <w:lang w:val="tt-RU"/>
        </w:rPr>
        <w:t>Сиңа кайттым, туган җирем!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 тебе приехал я, родная земля!». Сибгат Хаким. «Б</w:t>
      </w:r>
      <w:r>
        <w:rPr>
          <w:rFonts w:ascii="Times New Roman" w:hAnsi="Times New Roman" w:cs="Times New Roman"/>
          <w:sz w:val="24"/>
          <w:szCs w:val="24"/>
          <w:lang w:val="tt-RU"/>
        </w:rPr>
        <w:t>ашка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берни дә кирәкми</w:t>
      </w:r>
      <w:r w:rsidRPr="00DC3C30">
        <w:rPr>
          <w:rFonts w:ascii="Times New Roman" w:hAnsi="Times New Roman" w:cs="Times New Roman"/>
          <w:sz w:val="24"/>
          <w:szCs w:val="24"/>
        </w:rPr>
        <w:t xml:space="preserve">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«Больше ничего не надо!». Мударрис Аглямов. Биография поэта. Чтение стихотворения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Матурлык минем белән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«Красота всегда со мной». Эстетика в быту.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Кадир Сибгатуллин.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Шишкин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наратлары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«Сосны Шишкина». 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6. Переводы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А.Платонов. Чтение и анализ рассказа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Ягъфәр бабай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«Дед Ягфар». Дж.Родари. Чтение и анализ рассказа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Әбинең кошчыклары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«Бабушкины птенчики». Права и обязанности родителей и детей. Проблема «брошенных старых родителей».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7. Юмор в творчестве писателей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Алмаз Гимадеев. Чтение и анализ рассказов </w:t>
      </w:r>
      <w:r w:rsidRPr="00DC3C30">
        <w:rPr>
          <w:rFonts w:ascii="Times New Roman" w:hAnsi="Times New Roman" w:cs="Times New Roman"/>
          <w:caps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Телефонлы кәҗә</w:t>
      </w:r>
      <w:r>
        <w:rPr>
          <w:rFonts w:ascii="Times New Roman" w:hAnsi="Times New Roman" w:cs="Times New Roman"/>
          <w:caps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«Коза с телефоном», </w:t>
      </w:r>
      <w:r>
        <w:rPr>
          <w:rFonts w:ascii="Times New Roman" w:hAnsi="Times New Roman" w:cs="Times New Roman"/>
          <w:sz w:val="24"/>
          <w:szCs w:val="24"/>
        </w:rPr>
        <w:t>«Альф интернет</w:t>
      </w:r>
      <w:r>
        <w:rPr>
          <w:rFonts w:ascii="Times New Roman" w:hAnsi="Times New Roman" w:cs="Times New Roman"/>
          <w:sz w:val="24"/>
          <w:szCs w:val="24"/>
          <w:lang w:val="tt-RU"/>
        </w:rPr>
        <w:t>та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«Альф в интернете», «</w:t>
      </w:r>
      <w:r>
        <w:rPr>
          <w:rFonts w:ascii="Times New Roman" w:hAnsi="Times New Roman" w:cs="Times New Roman"/>
          <w:sz w:val="24"/>
          <w:szCs w:val="24"/>
          <w:lang w:val="tt-RU"/>
        </w:rPr>
        <w:t>Дианада кунакта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 гостях у Дианы». Нанотехнологии в жизни и играх детей, находчивость мальчика, воспитание интеллигента.</w:t>
      </w:r>
    </w:p>
    <w:p w:rsid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Лябиб Лерон. Чтение и анализ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Безнең авылдан Зөһрә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«Зухра из нашей деревни», стихотворения-пародии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песи булсам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«Мне бы быть котом!»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эпиграф, юмор, пародия.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Роберт Миннуллин.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Мин </w:t>
      </w:r>
      <w:r w:rsidRPr="00DC3C30">
        <w:rPr>
          <w:rFonts w:ascii="Times New Roman" w:hAnsi="Times New Roman" w:cs="Times New Roman"/>
          <w:sz w:val="24"/>
          <w:szCs w:val="24"/>
        </w:rPr>
        <w:t xml:space="preserve"> рационализатор»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 рационализатор».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Шаукат Галиев.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Эш кушарга ярамый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«Нельзя поручить работу», «</w:t>
      </w:r>
      <w:r>
        <w:rPr>
          <w:rFonts w:ascii="Times New Roman" w:hAnsi="Times New Roman" w:cs="Times New Roman"/>
          <w:sz w:val="24"/>
          <w:szCs w:val="24"/>
          <w:lang w:val="tt-RU"/>
        </w:rPr>
        <w:t>Борау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«Сверло».</w:t>
      </w:r>
    </w:p>
    <w:p w:rsidR="00B11240" w:rsidRDefault="00B11240" w:rsidP="00B1124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творчество. Песни 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Возникновение народных песен. Виды песен. Прослушивание народных песен в исполнении легендарных певцов как Рашит Вагапов и Ильгам Шакиров. Виды народных песен: обрядовые, хороводы, исторические. Пословицы и поговорки о песнях. Роль песни в жизни людей.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веков </w:t>
      </w:r>
    </w:p>
    <w:p w:rsid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Габдрахим Утыз Имяни. Биография. Чтение отрывка из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Гыйлемнең өстенлеге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«Превосходства знаний», «</w:t>
      </w:r>
      <w:r>
        <w:rPr>
          <w:rFonts w:ascii="Times New Roman" w:hAnsi="Times New Roman" w:cs="Times New Roman"/>
          <w:sz w:val="24"/>
          <w:szCs w:val="24"/>
          <w:lang w:val="tt-RU"/>
        </w:rPr>
        <w:t>Сәүдә тәртипләре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«Правила для продавца», «</w:t>
      </w:r>
      <w:r>
        <w:rPr>
          <w:rFonts w:ascii="Times New Roman" w:hAnsi="Times New Roman" w:cs="Times New Roman"/>
          <w:sz w:val="24"/>
          <w:szCs w:val="24"/>
          <w:lang w:val="tt-RU"/>
        </w:rPr>
        <w:t>Татулык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«О дружбе». Габделжаббар Кандалый. Биография поэта. Чтение стихотворения «Мулла </w:t>
      </w:r>
      <w:r>
        <w:rPr>
          <w:rFonts w:ascii="Times New Roman" w:hAnsi="Times New Roman" w:cs="Times New Roman"/>
          <w:sz w:val="24"/>
          <w:szCs w:val="24"/>
          <w:lang w:val="tt-RU"/>
        </w:rPr>
        <w:t>белән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абыстай»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«Мулла и абыстай». Чтение хикаята «К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>ссаи Ибра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DC3C30">
        <w:rPr>
          <w:rFonts w:ascii="Times New Roman" w:hAnsi="Times New Roman" w:cs="Times New Roman"/>
          <w:sz w:val="24"/>
          <w:szCs w:val="24"/>
        </w:rPr>
        <w:t xml:space="preserve">им 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  <w:lang w:val="tt-RU"/>
        </w:rPr>
        <w:t>һә</w:t>
      </w:r>
      <w:r w:rsidRPr="00DC3C30">
        <w:rPr>
          <w:rFonts w:ascii="Times New Roman" w:hAnsi="Times New Roman" w:cs="Times New Roman"/>
          <w:sz w:val="24"/>
          <w:szCs w:val="24"/>
        </w:rPr>
        <w:t xml:space="preserve">м»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«Киссаи Ибрагим Адгам». Идея человеческой независимости. Гуманистические ценности в мире. Уважение к человеку труда. </w:t>
      </w:r>
    </w:p>
    <w:p w:rsidR="00B11240" w:rsidRPr="00160BB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сатира, юмор, афоризм.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 века,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19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20-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</w:rPr>
        <w:t>30 год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ов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11240" w:rsidRPr="00F67F54" w:rsidRDefault="00B11240" w:rsidP="00B1124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Габдулла </w:t>
      </w:r>
      <w:r w:rsidRPr="00F67F54">
        <w:rPr>
          <w:rFonts w:ascii="Times New Roman" w:hAnsi="Times New Roman" w:cs="Times New Roman"/>
          <w:sz w:val="24"/>
          <w:szCs w:val="24"/>
        </w:rPr>
        <w:t>Тукай. Дополнительные сведения из биографии поэта. Чтение стихотворения «</w:t>
      </w:r>
      <w:r w:rsidRPr="00F67F54">
        <w:rPr>
          <w:rFonts w:ascii="Times New Roman" w:hAnsi="Times New Roman" w:cs="Times New Roman"/>
          <w:sz w:val="24"/>
          <w:szCs w:val="24"/>
          <w:lang w:val="tt-RU"/>
        </w:rPr>
        <w:t>Туган авыл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Родная деревня</w:t>
      </w:r>
      <w:r w:rsidRPr="00F67F54">
        <w:rPr>
          <w:rFonts w:ascii="Times New Roman" w:hAnsi="Times New Roman" w:cs="Times New Roman"/>
          <w:sz w:val="24"/>
          <w:szCs w:val="24"/>
        </w:rPr>
        <w:t>». Виртуальная экскурсия в музей «Азбуки» в г.Арске. Чтение поэмы-сказки «Ш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67F54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67F54">
        <w:rPr>
          <w:rFonts w:ascii="Times New Roman" w:hAnsi="Times New Roman" w:cs="Times New Roman"/>
          <w:sz w:val="24"/>
          <w:szCs w:val="24"/>
        </w:rPr>
        <w:t xml:space="preserve">ле»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F67F54">
        <w:rPr>
          <w:rFonts w:ascii="Times New Roman" w:hAnsi="Times New Roman" w:cs="Times New Roman"/>
          <w:sz w:val="24"/>
          <w:szCs w:val="24"/>
        </w:rPr>
        <w:t>«Шурале». Сведения о знаменитом балете Ф.Яруллина «Шурале».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поэмы, поэма-сказка (повторение), балет, либретто (повторение).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Автобиографическая повесть поэта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Исемдә калганнар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«Мои воспоминания». Обсуждение детских игр.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автобиографическое произведение.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Гаяз Исхаки. Чтение и обсуждение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Кәҗүл читек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«Сапоги из козьей кожи». </w:t>
      </w:r>
      <w:r>
        <w:rPr>
          <w:rFonts w:ascii="Times New Roman" w:hAnsi="Times New Roman" w:cs="Times New Roman"/>
          <w:sz w:val="24"/>
          <w:szCs w:val="24"/>
        </w:rPr>
        <w:t>Мазит Гафу</w:t>
      </w:r>
      <w:r w:rsidRPr="00DC3C30">
        <w:rPr>
          <w:rFonts w:ascii="Times New Roman" w:hAnsi="Times New Roman" w:cs="Times New Roman"/>
          <w:sz w:val="24"/>
          <w:szCs w:val="24"/>
        </w:rPr>
        <w:t xml:space="preserve">ри. Биография поэта. Виртуальная экскурсия в музейный дом поэта в Уфе. Чтение стихотворений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>Ана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«Мать»,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>Ана теле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/ </w:t>
      </w:r>
      <w:r w:rsidRPr="00F67F54">
        <w:rPr>
          <w:rFonts w:ascii="Times New Roman" w:hAnsi="Times New Roman" w:cs="Times New Roman"/>
          <w:sz w:val="24"/>
          <w:szCs w:val="24"/>
        </w:rPr>
        <w:t>«Материнский язык»</w:t>
      </w:r>
      <w:r w:rsidRPr="00DC3C30">
        <w:rPr>
          <w:rFonts w:ascii="Times New Roman" w:hAnsi="Times New Roman" w:cs="Times New Roman"/>
          <w:sz w:val="24"/>
          <w:szCs w:val="24"/>
        </w:rPr>
        <w:t>. Прослушивание песни в исполнении И.Шакирова или Х.Бигичева «</w:t>
      </w:r>
      <w:r>
        <w:rPr>
          <w:rFonts w:ascii="Times New Roman" w:hAnsi="Times New Roman" w:cs="Times New Roman"/>
          <w:sz w:val="24"/>
          <w:szCs w:val="24"/>
          <w:lang w:val="tt-RU"/>
        </w:rPr>
        <w:t>Урманнарга керсәм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«Зайду я в лес». Сочинение по картине И.Шишкина «Сосн</w:t>
      </w:r>
      <w:r>
        <w:rPr>
          <w:rFonts w:ascii="Times New Roman" w:hAnsi="Times New Roman" w:cs="Times New Roman"/>
          <w:sz w:val="24"/>
          <w:szCs w:val="24"/>
          <w:lang w:val="tt-RU"/>
        </w:rPr>
        <w:t>ы,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освещенные</w:t>
      </w:r>
      <w:r>
        <w:rPr>
          <w:rFonts w:ascii="Times New Roman" w:hAnsi="Times New Roman" w:cs="Times New Roman"/>
          <w:sz w:val="24"/>
          <w:szCs w:val="24"/>
        </w:rPr>
        <w:t xml:space="preserve"> солн</w:t>
      </w:r>
      <w:r>
        <w:rPr>
          <w:rFonts w:ascii="Times New Roman" w:hAnsi="Times New Roman" w:cs="Times New Roman"/>
          <w:sz w:val="24"/>
          <w:szCs w:val="24"/>
          <w:lang w:val="tt-RU"/>
        </w:rPr>
        <w:t>цем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Хади Такташ. Биография поэта. Чтение стихотворений «Мокамай», «</w:t>
      </w:r>
      <w:r>
        <w:rPr>
          <w:rFonts w:ascii="Times New Roman" w:hAnsi="Times New Roman" w:cs="Times New Roman"/>
          <w:sz w:val="24"/>
          <w:szCs w:val="24"/>
          <w:lang w:val="tt-RU"/>
        </w:rPr>
        <w:t>Иптәшләр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«Друзья», «</w:t>
      </w:r>
      <w:r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«Белые цветы». Беседа по прочитанным произведениям: о необходимости достойного воспитания с младенчества, о дружбе. Анализ «</w:t>
      </w:r>
      <w:r>
        <w:rPr>
          <w:rFonts w:ascii="Times New Roman" w:hAnsi="Times New Roman" w:cs="Times New Roman"/>
          <w:sz w:val="24"/>
          <w:szCs w:val="24"/>
          <w:lang w:val="tt-RU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«Белые цветы». Нахождение подтекста. Любование природой.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лирический герой.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Ибрагим Гази. Биография писателя. Чтение отрывков из трилогии </w:t>
      </w:r>
      <w:r w:rsidRPr="00897876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Онытылмас еллар</w:t>
      </w:r>
      <w:r w:rsidRPr="00897876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«Незабываемые годы». Трудности военных лет. 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4. Литература периода Великой Отечественной вой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ны и послевоенных лет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Муса Джалиль.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Вәхшәт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«Варварство»,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Имән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Дуб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,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Чәчәкләр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F67F54">
        <w:rPr>
          <w:rFonts w:ascii="Times New Roman" w:hAnsi="Times New Roman" w:cs="Times New Roman"/>
          <w:sz w:val="24"/>
          <w:szCs w:val="24"/>
        </w:rPr>
        <w:t>«</w:t>
      </w:r>
      <w:r w:rsidRPr="00F67F54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Цветы</w:t>
      </w:r>
      <w:r w:rsidRPr="00F67F54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>. Ненависть людей к фашизму. Наби Даули. «</w:t>
      </w:r>
      <w:r>
        <w:rPr>
          <w:rFonts w:ascii="Times New Roman" w:hAnsi="Times New Roman" w:cs="Times New Roman"/>
          <w:sz w:val="24"/>
          <w:szCs w:val="24"/>
          <w:lang w:val="tt-RU"/>
        </w:rPr>
        <w:t>Дошманнан үч алыгыз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«Отомстите врагу». Хайрутдин Музай.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Бүләк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«Подарок». Развитие речи по картине А.Лактионова «</w:t>
      </w:r>
      <w:r>
        <w:rPr>
          <w:rFonts w:ascii="Times New Roman" w:hAnsi="Times New Roman" w:cs="Times New Roman"/>
          <w:sz w:val="24"/>
          <w:szCs w:val="24"/>
          <w:lang w:val="tt-RU"/>
        </w:rPr>
        <w:t>Фронттан хатлар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«Письмо из фронта».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Шайхи Маннур. Биография писателя. Чтение стихотворений «</w:t>
      </w:r>
      <w:r>
        <w:rPr>
          <w:rFonts w:ascii="Times New Roman" w:hAnsi="Times New Roman" w:cs="Times New Roman"/>
          <w:sz w:val="24"/>
          <w:szCs w:val="24"/>
          <w:lang w:val="tt-RU"/>
        </w:rPr>
        <w:t>Саубуллашу җыры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«Прощальная песня»,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кызы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«Татарка», «</w:t>
      </w:r>
      <w:r>
        <w:rPr>
          <w:rFonts w:ascii="Times New Roman" w:hAnsi="Times New Roman" w:cs="Times New Roman"/>
          <w:sz w:val="24"/>
          <w:szCs w:val="24"/>
          <w:lang w:val="tt-RU"/>
        </w:rPr>
        <w:t>Чәчәкләр һәм снарядлар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«Цветы и снаряды»..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инверсия, параллелизм.</w:t>
      </w:r>
    </w:p>
    <w:p w:rsidR="00B11240" w:rsidRPr="00AE3CB7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Магдеев. Биография писателя. Чтение отрывков из романа </w:t>
      </w:r>
      <w:r>
        <w:rPr>
          <w:rFonts w:ascii="Times New Roman" w:hAnsi="Times New Roman" w:cs="Times New Roman"/>
          <w:sz w:val="24"/>
          <w:szCs w:val="24"/>
        </w:rPr>
        <w:t>«Фронтовик</w:t>
      </w:r>
      <w:r>
        <w:rPr>
          <w:rFonts w:ascii="Times New Roman" w:hAnsi="Times New Roman" w:cs="Times New Roman"/>
          <w:sz w:val="24"/>
          <w:szCs w:val="24"/>
          <w:lang w:val="tt-RU"/>
        </w:rPr>
        <w:t>лар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«Фронтовики». Трудности послевоенной жизни в деревне. Учеба. Фронтовики в школе. Прослушивание песен «У</w:t>
      </w:r>
      <w:r>
        <w:rPr>
          <w:rFonts w:ascii="Times New Roman" w:hAnsi="Times New Roman" w:cs="Times New Roman"/>
          <w:sz w:val="24"/>
          <w:szCs w:val="24"/>
          <w:lang w:val="tt-RU"/>
        </w:rPr>
        <w:t>кытучыма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«Учителю», «Вы – самый лучший человек!»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Сез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иң гүзәл кеше икәнсез</w:t>
      </w:r>
      <w:r w:rsidRPr="00CF282D">
        <w:rPr>
          <w:rFonts w:ascii="Times New Roman" w:hAnsi="Times New Roman" w:cs="Times New Roman"/>
          <w:sz w:val="24"/>
          <w:szCs w:val="24"/>
        </w:rPr>
        <w:t>!»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Шамиль Маннапов. Биография поэта. Чтение стихотворений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Тыңланмаган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lang w:val="tt-RU"/>
        </w:rPr>
        <w:t>оңнар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«Неспетые мелодии»,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Солдатта булган диләр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«Говорят, что он был солдатом». 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5.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Красота родного края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Амирхан Еники. Биография писателя. Чтение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Матурлык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«Красота». 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литература: жанр рассказа.</w:t>
      </w:r>
    </w:p>
    <w:p w:rsidR="00B11240" w:rsidRPr="00160BB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Мирза. Чтение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Балачак хатирәсе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«Память детства». Гумар Баширов. Биография писателя. Чтение отрывка из повести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ягым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яшел бишек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«Родимый край – зеленая колыбель». Праздники татарского народа. Развитие речи по картинам Л.Фаттахова и Ш.Шайдуллина, Г.Абдуллова. Чтение отрывка «</w:t>
      </w:r>
      <w:r>
        <w:rPr>
          <w:rFonts w:ascii="Times New Roman" w:hAnsi="Times New Roman" w:cs="Times New Roman"/>
          <w:sz w:val="24"/>
          <w:szCs w:val="24"/>
          <w:lang w:val="tt-RU"/>
        </w:rPr>
        <w:t>Кунак кызлар килгән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утырмага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«Пришли девушки в гости». 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6. Переводы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А.Чехов. Биография. Чтение и анализ рассказа «Анюта».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Г.Андерсен. Чтение и анализ сказки «Принцесса на горошине»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Борчак өстендә п</w:t>
      </w:r>
      <w:r>
        <w:rPr>
          <w:rFonts w:ascii="Times New Roman" w:hAnsi="Times New Roman" w:cs="Times New Roman"/>
          <w:sz w:val="24"/>
          <w:szCs w:val="24"/>
        </w:rPr>
        <w:t>ринцесса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B11240" w:rsidRPr="00160BB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К.Паустовский. Чтение и анализ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Корыч боҗра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«Стальное кол</w:t>
      </w:r>
      <w:r>
        <w:rPr>
          <w:rFonts w:ascii="Times New Roman" w:hAnsi="Times New Roman" w:cs="Times New Roman"/>
          <w:sz w:val="24"/>
          <w:szCs w:val="24"/>
          <w:lang w:val="tt-RU"/>
        </w:rPr>
        <w:t>ечк</w:t>
      </w:r>
      <w:r w:rsidRPr="00DC3C30">
        <w:rPr>
          <w:rFonts w:ascii="Times New Roman" w:hAnsi="Times New Roman" w:cs="Times New Roman"/>
          <w:sz w:val="24"/>
          <w:szCs w:val="24"/>
        </w:rPr>
        <w:t>о».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7. Родной язык – святой язык. Язык юмора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Хасан Туфан.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«Родной язык». Значение родного языка. Виртуальная экскурсия в музей Х.Туфана.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Нажар Нажми.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«Татарский язык». Сила слова. Значение стихотворения в сохранении языка и нации.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Равиль Файзуллин. Биография поэта. «</w:t>
      </w:r>
      <w:r>
        <w:rPr>
          <w:rFonts w:ascii="Times New Roman" w:hAnsi="Times New Roman" w:cs="Times New Roman"/>
          <w:sz w:val="24"/>
          <w:szCs w:val="24"/>
          <w:lang w:val="tt-RU"/>
        </w:rPr>
        <w:t>Минем телем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«Мой язык». Воспитание чувств гордости за родной язык.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Шаукат Галиев.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Минем теме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«Мой язык».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Роберт Миннуллин.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телемә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«Родному языку».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Гарай Рахим. Чтение рассказа </w:t>
      </w:r>
      <w:r>
        <w:rPr>
          <w:rFonts w:ascii="Times New Roman" w:hAnsi="Times New Roman" w:cs="Times New Roman"/>
          <w:sz w:val="24"/>
          <w:szCs w:val="24"/>
        </w:rPr>
        <w:t>«А-ля-шер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туны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«Шуба А-ля-шера». Сатира. Значение родного языка.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Ренат Харис.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Туган җир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«Родная земля».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Радик Фаизов. Чтение рассказа «Батыр </w:t>
      </w:r>
      <w:r>
        <w:rPr>
          <w:rFonts w:ascii="Times New Roman" w:hAnsi="Times New Roman" w:cs="Times New Roman"/>
          <w:sz w:val="24"/>
          <w:szCs w:val="24"/>
          <w:lang w:val="tt-RU"/>
        </w:rPr>
        <w:t>әйтте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«Батыр сказал…»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Ибрагим Гази.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Мәүлия нигә көлде</w:t>
      </w:r>
      <w:r w:rsidRPr="00DC3C30">
        <w:rPr>
          <w:rFonts w:ascii="Times New Roman" w:hAnsi="Times New Roman" w:cs="Times New Roman"/>
          <w:sz w:val="24"/>
          <w:szCs w:val="24"/>
        </w:rPr>
        <w:t>?»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«Почему смеялась Мавлия?»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Гамиль Афзал. Чтение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Мыек борам</w:t>
      </w:r>
      <w:r>
        <w:rPr>
          <w:rFonts w:ascii="Times New Roman" w:hAnsi="Times New Roman" w:cs="Times New Roman"/>
          <w:sz w:val="24"/>
          <w:szCs w:val="24"/>
        </w:rPr>
        <w:t>…»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«Кручу усы…».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юмор, сатира, ирония.</w:t>
      </w:r>
    </w:p>
    <w:p w:rsidR="00B11240" w:rsidRDefault="00B11240" w:rsidP="00B1124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Риваять / Предание. Особенности жанра. Чтение предания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DC3C30">
        <w:rPr>
          <w:rFonts w:ascii="Times New Roman" w:hAnsi="Times New Roman" w:cs="Times New Roman"/>
          <w:sz w:val="24"/>
          <w:szCs w:val="24"/>
        </w:rPr>
        <w:t>лгар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каласының корылуы турында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 построении города Булгар», «</w:t>
      </w:r>
      <w:r>
        <w:rPr>
          <w:rFonts w:ascii="Times New Roman" w:hAnsi="Times New Roman" w:cs="Times New Roman"/>
          <w:sz w:val="24"/>
          <w:szCs w:val="24"/>
          <w:lang w:val="tt-RU"/>
        </w:rPr>
        <w:t>Сихерче кыз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«Колдунья». Беседа по картинам Эдварда Турнерелли </w:t>
      </w:r>
      <w:r>
        <w:rPr>
          <w:rFonts w:ascii="Times New Roman" w:hAnsi="Times New Roman" w:cs="Times New Roman"/>
          <w:sz w:val="24"/>
          <w:szCs w:val="24"/>
        </w:rPr>
        <w:t>«Казан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кальга</w:t>
      </w:r>
      <w:r>
        <w:rPr>
          <w:rFonts w:ascii="Times New Roman" w:hAnsi="Times New Roman" w:cs="Times New Roman"/>
          <w:sz w:val="24"/>
          <w:szCs w:val="24"/>
          <w:lang w:val="tt-RU"/>
        </w:rPr>
        <w:t>сы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«Казанская кальга».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риваять.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Легенда. Особенности жанра. «</w:t>
      </w:r>
      <w:r>
        <w:rPr>
          <w:rFonts w:ascii="Times New Roman" w:hAnsi="Times New Roman" w:cs="Times New Roman"/>
          <w:sz w:val="24"/>
          <w:szCs w:val="24"/>
          <w:lang w:val="tt-RU"/>
        </w:rPr>
        <w:t>Ярканат ничек итеп дөньяны коткарган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«Как летучая мышь спасла мир?», «</w:t>
      </w:r>
      <w:r>
        <w:rPr>
          <w:rFonts w:ascii="Times New Roman" w:hAnsi="Times New Roman" w:cs="Times New Roman"/>
          <w:sz w:val="24"/>
          <w:szCs w:val="24"/>
          <w:lang w:val="tt-RU"/>
        </w:rPr>
        <w:t>Зөһрә йолдыз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«Венера».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легенда.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Исторические песни про период Казанского ханства.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 w:rsidRPr="00DC3C30"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китеп бара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«Сююмбике уплывает…», «</w:t>
      </w:r>
      <w:r>
        <w:rPr>
          <w:rFonts w:ascii="Times New Roman" w:hAnsi="Times New Roman" w:cs="Times New Roman"/>
          <w:sz w:val="24"/>
          <w:szCs w:val="24"/>
          <w:lang w:val="tt-RU"/>
        </w:rPr>
        <w:t>Тоткын Сөембикә җыры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«Песня пленницы Сююмбики». Прослушивание песни в исполнении Венеры Ганиевой «</w:t>
      </w:r>
      <w:r>
        <w:rPr>
          <w:rFonts w:ascii="Times New Roman" w:hAnsi="Times New Roman" w:cs="Times New Roman"/>
          <w:sz w:val="24"/>
          <w:szCs w:val="24"/>
          <w:lang w:val="tt-RU"/>
        </w:rPr>
        <w:t>Кайт, Сөембикә!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«Возвращайся, Сююмбике!». Сведения об артис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DC3C30">
        <w:rPr>
          <w:rFonts w:ascii="Times New Roman" w:hAnsi="Times New Roman" w:cs="Times New Roman"/>
          <w:sz w:val="24"/>
          <w:szCs w:val="24"/>
        </w:rPr>
        <w:t xml:space="preserve">ке. Беседа по картине Ф.Халикова </w:t>
      </w:r>
      <w:r>
        <w:rPr>
          <w:rFonts w:ascii="Times New Roman" w:hAnsi="Times New Roman" w:cs="Times New Roman"/>
          <w:sz w:val="24"/>
          <w:szCs w:val="24"/>
        </w:rPr>
        <w:t>«Казан</w:t>
      </w:r>
      <w:r w:rsidRPr="00DC3C30">
        <w:rPr>
          <w:rFonts w:ascii="Times New Roman" w:hAnsi="Times New Roman" w:cs="Times New Roman"/>
          <w:sz w:val="24"/>
          <w:szCs w:val="24"/>
        </w:rPr>
        <w:t xml:space="preserve"> хан</w:t>
      </w:r>
      <w:r>
        <w:rPr>
          <w:rFonts w:ascii="Times New Roman" w:hAnsi="Times New Roman" w:cs="Times New Roman"/>
          <w:sz w:val="24"/>
          <w:szCs w:val="24"/>
          <w:lang w:val="tt-RU"/>
        </w:rPr>
        <w:t>лыгы чорында</w:t>
      </w:r>
      <w:r w:rsidRPr="006B6A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Кремль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«Кремль в эпоху Казанского ханства». Сравнение исторических фактов. Выявление мотивов песен.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Пословицы народов мира.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Эпос-дастаны.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CF282D">
        <w:rPr>
          <w:rFonts w:ascii="Times New Roman" w:hAnsi="Times New Roman" w:cs="Times New Roman"/>
          <w:sz w:val="24"/>
          <w:szCs w:val="24"/>
        </w:rPr>
        <w:t>ик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рг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«Жик Мэргэн». Борьба народа за независимость.</w:t>
      </w:r>
    </w:p>
    <w:p w:rsidR="00B11240" w:rsidRPr="00160BB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историческая песня, эпос-дастан, дастан, пословицы, поговорки.</w:t>
      </w: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Средневековая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литература (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век включительно)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Сайф Сараи. Биография поэта. Чтение отрывков из поэмы «С</w:t>
      </w:r>
      <w:r>
        <w:rPr>
          <w:rFonts w:ascii="Times New Roman" w:hAnsi="Times New Roman" w:cs="Times New Roman"/>
          <w:sz w:val="24"/>
          <w:szCs w:val="24"/>
          <w:lang w:val="tt-RU"/>
        </w:rPr>
        <w:t>өһәй</w:t>
      </w:r>
      <w:r w:rsidRPr="00DC3C30">
        <w:rPr>
          <w:rFonts w:ascii="Times New Roman" w:hAnsi="Times New Roman" w:cs="Times New Roman"/>
          <w:sz w:val="24"/>
          <w:szCs w:val="24"/>
        </w:rPr>
        <w:t xml:space="preserve">л </w:t>
      </w:r>
      <w:r>
        <w:rPr>
          <w:rFonts w:ascii="Times New Roman" w:hAnsi="Times New Roman" w:cs="Times New Roman"/>
          <w:sz w:val="24"/>
          <w:szCs w:val="24"/>
          <w:lang w:val="tt-RU"/>
        </w:rPr>
        <w:t>вә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</w:rPr>
        <w:t xml:space="preserve">дерсен»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«Сухаел и Гульдерсен». Поэма о любви. Восточные любовные сюжеты. Трагедия.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әҗ</w:t>
      </w:r>
      <w:r w:rsidRPr="00DC3C30">
        <w:rPr>
          <w:rFonts w:ascii="Times New Roman" w:hAnsi="Times New Roman" w:cs="Times New Roman"/>
          <w:sz w:val="24"/>
          <w:szCs w:val="24"/>
        </w:rPr>
        <w:t>мугыль-хик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«Мажмугыль-хикаят». Восточный сюжет про падишаха и вэзира. Любовная линия.</w:t>
      </w:r>
    </w:p>
    <w:p w:rsidR="00B11240" w:rsidRPr="00160BB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хикаята.</w:t>
      </w: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века и произведения до начала войны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Биография поэта с дополнениями. Чтение и обсуждение очерка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Моңсу хатирә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«Грустное воспоминание». Беседа по картинам Х.Казакова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Кечкенә</w:t>
      </w:r>
      <w:r w:rsidRPr="00CF282D">
        <w:rPr>
          <w:rFonts w:ascii="Times New Roman" w:hAnsi="Times New Roman" w:cs="Times New Roman"/>
          <w:sz w:val="24"/>
          <w:szCs w:val="24"/>
        </w:rPr>
        <w:t xml:space="preserve"> Тукай»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«Маленький Тукай», В.Федорова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чил</w:t>
      </w:r>
      <w:r>
        <w:rPr>
          <w:rFonts w:ascii="Times New Roman" w:hAnsi="Times New Roman" w:cs="Times New Roman"/>
          <w:sz w:val="24"/>
          <w:szCs w:val="24"/>
          <w:lang w:val="tt-RU"/>
        </w:rPr>
        <w:t>едән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 Кырлай</w:t>
      </w:r>
      <w:r>
        <w:rPr>
          <w:rFonts w:ascii="Times New Roman" w:hAnsi="Times New Roman" w:cs="Times New Roman"/>
          <w:sz w:val="24"/>
          <w:szCs w:val="24"/>
          <w:lang w:val="tt-RU"/>
        </w:rPr>
        <w:t>га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«Из Учили в Кырлай», Х.Якупова «</w:t>
      </w:r>
      <w:r>
        <w:rPr>
          <w:rFonts w:ascii="Times New Roman" w:hAnsi="Times New Roman" w:cs="Times New Roman"/>
          <w:sz w:val="24"/>
          <w:szCs w:val="24"/>
          <w:lang w:val="tt-RU"/>
        </w:rPr>
        <w:t>Тукай апасы Газизә белән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«Встреча Тукая с сестрой Газизой (сводной)». Сведения о художнике Х.Казакове. Беседа «</w:t>
      </w:r>
      <w:r>
        <w:rPr>
          <w:rFonts w:ascii="Times New Roman" w:hAnsi="Times New Roman" w:cs="Times New Roman"/>
          <w:sz w:val="24"/>
          <w:szCs w:val="24"/>
        </w:rPr>
        <w:t>Тука</w:t>
      </w:r>
      <w:r>
        <w:rPr>
          <w:rFonts w:ascii="Times New Roman" w:hAnsi="Times New Roman" w:cs="Times New Roman"/>
          <w:sz w:val="24"/>
          <w:szCs w:val="24"/>
          <w:lang w:val="tt-RU"/>
        </w:rPr>
        <w:t>йның ачы язмышы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«Горькая судьба Тукая». Выразительное чтение, чтение наизусть стихотворения Тукая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«Национальные мелодии».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Әл</w:t>
      </w:r>
      <w:r w:rsidRPr="00CF282D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CF282D">
        <w:rPr>
          <w:rFonts w:ascii="Times New Roman" w:hAnsi="Times New Roman" w:cs="Times New Roman"/>
          <w:sz w:val="24"/>
          <w:szCs w:val="24"/>
        </w:rPr>
        <w:t xml:space="preserve">ки»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lastRenderedPageBreak/>
        <w:t>«Альлуки» по мотивам этого стихотворения.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«Поэт». Цена поэта. Музей Тукая в Казани.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Ахмет Файзи. Чтение отрывков из романа «Тукай». Жизнь поэта в Уральский период. Беседа по теме дружбы.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Дардеменд. Биография поэта. Чтение стихов «Видаг»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Прощание</w:t>
      </w:r>
      <w:r w:rsidRPr="00DC3C30">
        <w:rPr>
          <w:rFonts w:ascii="Times New Roman" w:hAnsi="Times New Roman" w:cs="Times New Roman"/>
          <w:sz w:val="24"/>
          <w:szCs w:val="24"/>
        </w:rPr>
        <w:t>», «Б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Колыбельная</w:t>
      </w:r>
      <w:r w:rsidRPr="00DC3C30">
        <w:rPr>
          <w:rFonts w:ascii="Times New Roman" w:hAnsi="Times New Roman" w:cs="Times New Roman"/>
          <w:sz w:val="24"/>
          <w:szCs w:val="24"/>
        </w:rPr>
        <w:t>». Передача мотивов тоски по Родине. Поэтические приемы Дардеменда в создании стихов.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Нур Ахмадеев. Чтение поэмы «Дардеменд». Художественный вымысел поэта. Биографические моменты.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Хади Такташ. Биография поэта. Поэма «Алсу». Поэма о красоте, о молодости. Образ Алсу.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Галимзян Ибрагимов. Биография. Чтение произведения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балалары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«Дети природы». Ода труду. Субботники. Их значение в жизни крестьян.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Өмә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«Субботник». Рассматривание картин про субботники.</w:t>
      </w:r>
    </w:p>
    <w:p w:rsidR="00B11240" w:rsidRPr="00160BB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пейзаж (повтор).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военного и послевоенного времени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Карим.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Бездә - яздыр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«У нас, наверно, уже весна…». Передача ностальгии по Родине. Лирическая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«Зеленая гармонь». Передача юмора. Любовь к Родине. Вера в победу.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Гадель Кутуй.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Рәссам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«Художник». Отношение солдат к картине. Образы матери и ребенка в картине.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Биография поэта.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«Садоводы». Вклад сельчан в победу. Тяжелые трудовые будни тыла.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Амирхан Еники. Биография писателя.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«Кто пел?» Трагизм.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Гумар Баширов.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«Вот тебе на!» Взаимоотношения в семье послевоенных лет, проблемы вдов, обиды, прощения. Образ татарской женщины-труженицы.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Ибрагим Гази. Биография писателя. Рассказ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«Мальчик со звездой». О зверствах фашистов. Состояние мальчика перед смертью.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повести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 w:rsidRPr="00DC3C30">
        <w:rPr>
          <w:rFonts w:ascii="Times New Roman" w:hAnsi="Times New Roman" w:cs="Times New Roman"/>
          <w:sz w:val="24"/>
          <w:szCs w:val="24"/>
        </w:rPr>
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повести, автобиографическая повесть, тропы, метонимия.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Габдрахман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 xml:space="preserve">салямов. Биография писателя. </w:t>
      </w:r>
      <w:r w:rsidRPr="00CF282D"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иңа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  <w:lang w:val="tt-RU"/>
        </w:rPr>
        <w:t>яшь иде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«Мне было 19 лет». Особый стиль писателя. Рассказ уже погибшего солдата.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Туфан Миннуллин. Биография драматурга. Драма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«Здесь родились, здесь выросли». Драма о нефтяниках. Проблема защиты природы.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Марсель Галиев. Повесть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«Отчий дом». Образ одинокой Ивы. Этнографические традиции народа. Связь с мифологией. Вечные категории.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мифология.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5. Фантастика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Адлер Тимергалин. Чтение повести «С</w:t>
      </w:r>
      <w:r>
        <w:rPr>
          <w:rFonts w:ascii="Times New Roman" w:hAnsi="Times New Roman" w:cs="Times New Roman"/>
          <w:sz w:val="24"/>
          <w:szCs w:val="24"/>
          <w:lang w:val="tt-RU"/>
        </w:rPr>
        <w:t>әер</w:t>
      </w:r>
      <w:r w:rsidRPr="00DC3C30">
        <w:rPr>
          <w:rFonts w:ascii="Times New Roman" w:hAnsi="Times New Roman" w:cs="Times New Roman"/>
          <w:sz w:val="24"/>
          <w:szCs w:val="24"/>
        </w:rPr>
        <w:t xml:space="preserve"> планета»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«Странная планета». Фантастика и действительность.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Радик Фаизов.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күбәләк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«Всего лишь бабочка». Проблема защиты природы. Экскурсия в виртуальный музей в г.Арске «</w:t>
      </w:r>
      <w:r>
        <w:rPr>
          <w:rFonts w:ascii="Times New Roman" w:hAnsi="Times New Roman" w:cs="Times New Roman"/>
          <w:sz w:val="24"/>
          <w:szCs w:val="24"/>
          <w:lang w:val="tt-RU"/>
        </w:rPr>
        <w:t>Әдәбият һәм сәнгать м</w:t>
      </w:r>
      <w:r>
        <w:rPr>
          <w:rFonts w:ascii="Times New Roman" w:hAnsi="Times New Roman" w:cs="Times New Roman"/>
          <w:sz w:val="24"/>
          <w:szCs w:val="24"/>
        </w:rPr>
        <w:t>узе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«Музей литературы».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дус һәм Ак бабай хакында кыйсса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«Кисса о двух друзьях и старом деде». Забота о природе.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фантастика.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6. Переводы </w:t>
      </w:r>
    </w:p>
    <w:p w:rsidR="00B11240" w:rsidRPr="00CF282D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А.Пушкин. </w:t>
      </w:r>
      <w:r w:rsidRPr="00CF6478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Кышкы кич</w:t>
      </w:r>
      <w:r w:rsidRPr="00CF6478">
        <w:rPr>
          <w:rFonts w:ascii="Times New Roman" w:hAnsi="Times New Roman" w:cs="Times New Roman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«Зимний вечер». </w:t>
      </w:r>
      <w:r w:rsidRPr="00CF6478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Мин яраттым Сезне</w:t>
      </w:r>
      <w:r w:rsidRPr="00CF6478">
        <w:rPr>
          <w:rFonts w:ascii="Times New Roman" w:hAnsi="Times New Roman" w:cs="Times New Roman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«Я Вас любил…». Чтение и анализ.</w:t>
      </w:r>
    </w:p>
    <w:p w:rsidR="00B11240" w:rsidRP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6478">
        <w:rPr>
          <w:rFonts w:ascii="Times New Roman" w:hAnsi="Times New Roman" w:cs="Times New Roman"/>
        </w:rPr>
        <w:t>М.Лермонтов. «</w:t>
      </w:r>
      <w:r>
        <w:rPr>
          <w:rFonts w:ascii="Times New Roman" w:hAnsi="Times New Roman" w:cs="Times New Roman"/>
          <w:lang w:val="tt-RU"/>
        </w:rPr>
        <w:t>Болытлар</w:t>
      </w:r>
      <w:r w:rsidRPr="00CF6478"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«Тучи». Чтение и анализ.</w:t>
      </w:r>
    </w:p>
    <w:p w:rsidR="00B11240" w:rsidRDefault="00B11240" w:rsidP="00B1124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Устное народное творчество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Жанр баита (былина, историческая песня, преимущественно на трагические темы). Виды баита.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«Баит о Сююмбике», «</w:t>
      </w:r>
      <w:r>
        <w:rPr>
          <w:rFonts w:ascii="Times New Roman" w:hAnsi="Times New Roman" w:cs="Times New Roman"/>
          <w:sz w:val="24"/>
          <w:szCs w:val="24"/>
          <w:lang w:val="tt-RU"/>
        </w:rPr>
        <w:t>Ялкау хатын 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«Баит о ленивой жене», </w:t>
      </w:r>
      <w:r>
        <w:rPr>
          <w:rFonts w:ascii="Times New Roman" w:hAnsi="Times New Roman" w:cs="Times New Roman"/>
          <w:sz w:val="24"/>
          <w:szCs w:val="24"/>
        </w:rPr>
        <w:t>«Рус</w:t>
      </w:r>
      <w:r w:rsidRPr="00DC3C30">
        <w:rPr>
          <w:rFonts w:ascii="Times New Roman" w:hAnsi="Times New Roman" w:cs="Times New Roman"/>
          <w:sz w:val="24"/>
          <w:szCs w:val="24"/>
        </w:rPr>
        <w:t>-француз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угышы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бәете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«Баит о Русско-французской войне». Новые, придуманные, написанные в наше время баиты». Исторические, сатирические, трагические баиты.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баит, виды баитов.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мунаджат, тематические группы мунаджатов.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lang w:val="tt-RU"/>
        </w:rPr>
        <w:t>Средневекова</w:t>
      </w:r>
      <w:r w:rsidRPr="00264292">
        <w:rPr>
          <w:rFonts w:ascii="Times New Roman" w:hAnsi="Times New Roman" w:cs="Times New Roman"/>
          <w:b/>
          <w:bCs/>
        </w:rPr>
        <w:t xml:space="preserve">я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(включая литературу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вв.)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Сайади. Отрывки из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Д</w:t>
      </w:r>
      <w:r w:rsidRPr="00CF282D">
        <w:rPr>
          <w:rFonts w:ascii="Times New Roman" w:hAnsi="Times New Roman" w:cs="Times New Roman"/>
          <w:sz w:val="24"/>
          <w:szCs w:val="24"/>
        </w:rPr>
        <w:t>астан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Бабахан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«Бабахана дастан». Любовная линия в дастане. Сюжет любви Тахира и Зухры. Портрет героев.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DC3C30">
        <w:rPr>
          <w:rFonts w:ascii="Times New Roman" w:hAnsi="Times New Roman" w:cs="Times New Roman"/>
          <w:sz w:val="24"/>
          <w:szCs w:val="24"/>
        </w:rPr>
        <w:t>. Биография Тазетдина Ялчыгула. Сведения о произведении «Рисал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и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Трактат</w:t>
      </w:r>
      <w:r w:rsidRPr="00DC3C30">
        <w:rPr>
          <w:rFonts w:ascii="Times New Roman" w:hAnsi="Times New Roman" w:cs="Times New Roman"/>
          <w:sz w:val="24"/>
          <w:szCs w:val="24"/>
        </w:rPr>
        <w:t xml:space="preserve">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Краткий обзор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DC3C30">
        <w:rPr>
          <w:rFonts w:ascii="Times New Roman" w:hAnsi="Times New Roman" w:cs="Times New Roman"/>
          <w:sz w:val="24"/>
          <w:szCs w:val="24"/>
        </w:rPr>
        <w:t>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 w:rsidRPr="00DC3C30">
        <w:rPr>
          <w:rFonts w:ascii="Times New Roman" w:hAnsi="Times New Roman" w:cs="Times New Roman"/>
          <w:sz w:val="24"/>
          <w:szCs w:val="24"/>
        </w:rPr>
        <w:t>абетдин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зр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т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>рсиясе»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Некролог Шигабуддина-хазрат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Поэма М.Аглямова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Акмулл</w:t>
      </w:r>
      <w:r>
        <w:rPr>
          <w:rFonts w:ascii="Times New Roman" w:hAnsi="Times New Roman" w:cs="Times New Roman"/>
          <w:sz w:val="24"/>
          <w:szCs w:val="24"/>
          <w:lang w:val="tt-RU"/>
        </w:rPr>
        <w:t>а арбасы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«Арба Акмуллы».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марсии (элегия, стихотворение, посвященное чьей-то памяти).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Карими. Сведения о творчестве и жизни писателя. Парафраз рассказа (повести) «</w:t>
      </w:r>
      <w:r>
        <w:rPr>
          <w:rFonts w:ascii="Times New Roman" w:hAnsi="Times New Roman" w:cs="Times New Roman"/>
          <w:sz w:val="24"/>
          <w:szCs w:val="24"/>
          <w:lang w:val="tt-RU"/>
        </w:rPr>
        <w:t>Морза кызы</w:t>
      </w:r>
      <w:r w:rsidRPr="00DC3C30">
        <w:rPr>
          <w:rFonts w:ascii="Times New Roman" w:hAnsi="Times New Roman" w:cs="Times New Roman"/>
          <w:sz w:val="24"/>
          <w:szCs w:val="24"/>
        </w:rPr>
        <w:t xml:space="preserve"> Фат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 xml:space="preserve">ма»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«Дочь мурзы Фатима». Проблема социального неравенства. История сословия российских мурз.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>века, литература 20–30-ых годов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Биография Казанского периода жизни и творчества. Чтение стихотворения </w:t>
      </w:r>
      <w:r w:rsidRPr="00CF282D"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«Пара лошадей».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тат</w:t>
      </w:r>
      <w:r w:rsidRPr="00CF282D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шагыйренең сүзләре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«Слова одного татарского поэта» Роль поэта. Борьба словом. Прослушивание песни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«Пара лошадей». Проектная работа.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lastRenderedPageBreak/>
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Галимзян Ибрагимов. Чтение и анализ рассказа «Алмачуар»</w:t>
      </w:r>
      <w:r w:rsidRPr="007749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 w:rsidRPr="00DC3C3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Психологизм</w:t>
      </w:r>
      <w:r w:rsidRPr="00DC3C30">
        <w:rPr>
          <w:rFonts w:ascii="Times New Roman" w:hAnsi="Times New Roman" w:cs="Times New Roman"/>
          <w:sz w:val="24"/>
          <w:szCs w:val="24"/>
        </w:rPr>
        <w:t>. Цена обещанного. Любовь к лошадям. Воспитание твердого татарского национального характера.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Шариф Камал.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 w:rsidRPr="00DC3C30">
        <w:rPr>
          <w:rFonts w:ascii="Times New Roman" w:hAnsi="Times New Roman" w:cs="Times New Roman"/>
          <w:sz w:val="24"/>
          <w:szCs w:val="24"/>
        </w:rPr>
        <w:t>». Сложные отношения между сыном и матерью. Выполнение последнего долга перед матерью. Поздняя встреча.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Сагит Рамеев.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«Я», «</w:t>
      </w:r>
      <w:r>
        <w:rPr>
          <w:rFonts w:ascii="Times New Roman" w:hAnsi="Times New Roman" w:cs="Times New Roman"/>
          <w:sz w:val="24"/>
          <w:szCs w:val="24"/>
          <w:lang w:val="tt-RU"/>
        </w:rPr>
        <w:t>Син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«Ты»,</w:t>
      </w:r>
      <w:r w:rsidRPr="007749A1"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Ул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«Он». Особенности лирического героя.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Шаехзадэ Бабич.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Бәхетем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«Мое счастье»,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Халкыма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«Во имя народа»,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Кышкы юл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«Зимняя дорога». Поэтика стихов.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второй половины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века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Сибгат Хаким. Чтение стихов 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«Пожелания в песнях», «</w:t>
      </w:r>
      <w:r>
        <w:rPr>
          <w:rFonts w:ascii="Times New Roman" w:hAnsi="Times New Roman" w:cs="Times New Roman"/>
          <w:sz w:val="24"/>
          <w:szCs w:val="24"/>
          <w:lang w:val="tt-RU"/>
        </w:rPr>
        <w:t>Клиндерләр</w:t>
      </w:r>
      <w:r w:rsidRPr="00DC3C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эзлим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 поисках гостинца». Выражение любви и гордости за родной край и мать.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Фатих Хусни.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 w:rsidRPr="00CF282D">
        <w:rPr>
          <w:rFonts w:ascii="Times New Roman" w:hAnsi="Times New Roman" w:cs="Times New Roman"/>
          <w:sz w:val="24"/>
          <w:szCs w:val="24"/>
        </w:rPr>
        <w:t xml:space="preserve">анный </w:t>
      </w:r>
      <w:r w:rsidRPr="00DC3C30">
        <w:rPr>
          <w:rFonts w:ascii="Times New Roman" w:hAnsi="Times New Roman" w:cs="Times New Roman"/>
          <w:sz w:val="24"/>
          <w:szCs w:val="24"/>
        </w:rPr>
        <w:t>рассказ». О детской беспечности, играх, безответственность и позднее раскаяние.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аннотация, рецензия.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Шайхи Маннур. Чтение отрывков из романа «Муса». Образ Мусы. Виртуальная экскурсия в музей Ш.Маннура.</w:t>
      </w:r>
    </w:p>
    <w:p w:rsid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романа, сюжет, композиция, литературные герой.</w:t>
      </w:r>
    </w:p>
    <w:p w:rsidR="00B11240" w:rsidRPr="00C545C6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Гамиль Афзал. Биография поэта. Чтение стихотворений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«Дорожные муки»,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«Сто раз». Передача чувств лирического героя.</w:t>
      </w:r>
      <w:r w:rsidRPr="00C545C6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Мухаммат Магдеев. Чтение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«Человек уходит – песня остается». </w:t>
      </w:r>
      <w:r w:rsidRPr="00DC3C30">
        <w:rPr>
          <w:rFonts w:ascii="Times New Roman" w:hAnsi="Times New Roman" w:cs="Times New Roman"/>
          <w:sz w:val="24"/>
          <w:szCs w:val="24"/>
        </w:rPr>
        <w:t>Жизнь в деревне в военные и послевоенные годы. Стиль писателя. Юмор. Посвящение писателю. Э.Шарифуллина «Тука</w:t>
      </w:r>
      <w:r>
        <w:rPr>
          <w:rFonts w:ascii="Times New Roman" w:hAnsi="Times New Roman" w:cs="Times New Roman"/>
          <w:sz w:val="24"/>
          <w:szCs w:val="24"/>
          <w:lang w:val="tt-RU"/>
        </w:rPr>
        <w:t>й белән бергә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«Наравне с Тукаем» – посвящение.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посвящения.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Мударрис Аглямов. Биография поэта. Стихотворение 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«В стране берез». </w:t>
      </w:r>
      <w:r w:rsidRPr="00DC3C30">
        <w:rPr>
          <w:rFonts w:ascii="Times New Roman" w:hAnsi="Times New Roman" w:cs="Times New Roman"/>
          <w:sz w:val="24"/>
          <w:szCs w:val="24"/>
        </w:rPr>
        <w:t>Ода Булгару. Беседа о Булгаре.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Фоат Садриев. Биография писателя. Чтение отрывков из трилогии «</w:t>
      </w:r>
      <w:r w:rsidRPr="00DC3C30"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>О воспитании отзывчивого, неравнодушного молодого человека. Любовная линия в трилогии.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трилогия.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Ренат Харис. 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«Два цветка». Воля и неволя в жизни человека. Подтекст. Чтение и обсуждение драматической поэмы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 мәхәббәте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«Любовь поэта». Виртуальная экскурсия в музей Р.Хариса.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драмы.</w:t>
      </w: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5. Жанр драмы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Мирхайдар Файзи. Биография драматурга. Чтение и обсуждение драмы «Галиябану». Нахождение ответа на вопрос «В чем трагизм Галиябану?»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>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Туфан Миннуллин. Биография драматурга. Чтение и обсуждение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«Грустная песня»</w:t>
      </w:r>
      <w:r w:rsidRPr="00DC3C30">
        <w:rPr>
          <w:rFonts w:ascii="Times New Roman" w:hAnsi="Times New Roman" w:cs="Times New Roman"/>
          <w:sz w:val="24"/>
          <w:szCs w:val="24"/>
        </w:rPr>
        <w:t xml:space="preserve">. Воспроизведение героизма М.Джалиля.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6. Поэзия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Равиль Файзуллин. Короткие стихи. Философия стихов.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Гарай Рахим. «</w:t>
      </w:r>
      <w:r>
        <w:rPr>
          <w:rFonts w:ascii="Times New Roman" w:hAnsi="Times New Roman" w:cs="Times New Roman"/>
          <w:sz w:val="24"/>
          <w:szCs w:val="24"/>
          <w:lang w:val="tt-RU"/>
        </w:rPr>
        <w:t>Бары мин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«Лишь я…»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Рустам Мингалим. «</w:t>
      </w:r>
      <w:r>
        <w:rPr>
          <w:rFonts w:ascii="Times New Roman" w:hAnsi="Times New Roman" w:cs="Times New Roman"/>
          <w:sz w:val="24"/>
          <w:szCs w:val="24"/>
          <w:lang w:val="tt-RU"/>
        </w:rPr>
        <w:t>Сез кайдан?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«Вы откуда?»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Радиф Гаташ. </w:t>
      </w:r>
      <w:r>
        <w:rPr>
          <w:rFonts w:ascii="Times New Roman" w:hAnsi="Times New Roman" w:cs="Times New Roman"/>
          <w:sz w:val="24"/>
          <w:szCs w:val="24"/>
        </w:rPr>
        <w:t>«Европ</w:t>
      </w:r>
      <w:r>
        <w:rPr>
          <w:rFonts w:ascii="Times New Roman" w:hAnsi="Times New Roman" w:cs="Times New Roman"/>
          <w:sz w:val="24"/>
          <w:szCs w:val="24"/>
          <w:lang w:val="tt-RU"/>
        </w:rPr>
        <w:t>ада татар шагыйрьләре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«Татарские поэты в Европе»,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дөресен сөйлим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«Я говорю правду».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Роберт 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Анна догалары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«Молитвы матери»,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Шагыйрьләрнең туган иле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«Родины поэтов».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Лена Шагирдзян.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шагыйренең бәһасе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«Цена татарского поэта».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Мударрис Валеев.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Тугайлар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«Луга».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Разил Валиев.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Нигә шулай картаясың, әни?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«Отчего ты стареешь, мама?»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Марсель Галиев.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 буеннан әнкәй кайтып килә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«Мама идет </w:t>
      </w:r>
      <w:r>
        <w:rPr>
          <w:rFonts w:ascii="Times New Roman" w:hAnsi="Times New Roman" w:cs="Times New Roman"/>
          <w:sz w:val="24"/>
          <w:szCs w:val="24"/>
          <w:lang w:val="tt-RU"/>
        </w:rPr>
        <w:t>с берега</w:t>
      </w:r>
      <w:r w:rsidRPr="00DC3C30"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DC3C30">
        <w:rPr>
          <w:rFonts w:ascii="Times New Roman" w:hAnsi="Times New Roman" w:cs="Times New Roman"/>
          <w:sz w:val="24"/>
          <w:szCs w:val="24"/>
        </w:rPr>
        <w:t>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Ркаил Зайдулла.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Мин Казанга карыйм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«Смотрю я на Казань».</w:t>
      </w:r>
    </w:p>
    <w:p w:rsidR="00B11240" w:rsidRPr="0044721E" w:rsidRDefault="00B11240" w:rsidP="00B112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4721E">
        <w:rPr>
          <w:rFonts w:ascii="Times New Roman" w:hAnsi="Times New Roman" w:cs="Times New Roman"/>
          <w:b/>
          <w:bCs/>
          <w:sz w:val="24"/>
          <w:szCs w:val="24"/>
        </w:rPr>
        <w:t>Блок 7. Рассказы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Флюс Латифи. Чтение рассказа </w:t>
      </w:r>
      <w:r>
        <w:rPr>
          <w:rFonts w:ascii="Times New Roman" w:hAnsi="Times New Roman" w:cs="Times New Roman"/>
          <w:sz w:val="24"/>
          <w:szCs w:val="24"/>
        </w:rPr>
        <w:t>«Аяклы каза» / «Ходячая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неприятность</w:t>
      </w:r>
      <w:r w:rsidRPr="00CF282D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Психологизм. Проблема неполных семей. Воспитание мальчика. Размышления одинокого мужчины.</w:t>
      </w:r>
    </w:p>
    <w:p w:rsidR="00B11240" w:rsidRPr="00CF282D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Ахат Гаффар.</w:t>
      </w:r>
      <w:r w:rsidRPr="00CF282D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Челән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«Аист». Проблема защиты проироды.</w:t>
      </w:r>
    </w:p>
    <w:p w:rsidR="00B11240" w:rsidRPr="00CF282D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Ринат Мухаммадиев.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</w:rPr>
        <w:t>«К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үңел күзе</w:t>
      </w:r>
      <w:r w:rsidRPr="00CF282D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Глаза д</w:t>
      </w:r>
      <w:r>
        <w:rPr>
          <w:rFonts w:ascii="Times New Roman" w:hAnsi="Times New Roman" w:cs="Times New Roman"/>
          <w:sz w:val="24"/>
          <w:szCs w:val="24"/>
        </w:rPr>
        <w:t>уш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F282D">
        <w:rPr>
          <w:rFonts w:ascii="Times New Roman" w:hAnsi="Times New Roman" w:cs="Times New Roman"/>
          <w:sz w:val="24"/>
          <w:szCs w:val="24"/>
        </w:rPr>
        <w:t>».</w:t>
      </w:r>
    </w:p>
    <w:p w:rsidR="00B11240" w:rsidRPr="00CF282D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Набира Гиматдинова. «</w:t>
      </w:r>
      <w:r>
        <w:rPr>
          <w:rFonts w:ascii="Times New Roman" w:hAnsi="Times New Roman" w:cs="Times New Roman"/>
          <w:sz w:val="24"/>
          <w:szCs w:val="24"/>
          <w:lang w:val="tt-RU"/>
        </w:rPr>
        <w:t>Кырлар патшасы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«Цариса лугов».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 попугай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DC3C30">
        <w:rPr>
          <w:rFonts w:ascii="Times New Roman" w:hAnsi="Times New Roman" w:cs="Times New Roman"/>
          <w:sz w:val="24"/>
          <w:szCs w:val="24"/>
        </w:rPr>
        <w:t xml:space="preserve"> «Зеленый попугай».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новелла.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8. Переводы 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А.Куприн. «Олеся». Чтение и анализ произведения.</w:t>
      </w:r>
    </w:p>
    <w:p w:rsidR="00B11240" w:rsidRDefault="00B11240" w:rsidP="00B1124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1. От устного народного творчества к письменному наследию 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өгат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э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т-төрк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Словарь тюркских наречий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</w:r>
      <w:r w:rsidRPr="00DC3C30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Идег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трагедия.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Творчество писателя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</w:r>
    </w:p>
    <w:p w:rsidR="00B11240" w:rsidRPr="00DC3C30" w:rsidRDefault="00B11240" w:rsidP="00B112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11240" w:rsidRPr="00DC3C30" w:rsidRDefault="00B11240" w:rsidP="00B1124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века. Обзор поэзии. Чтение афоризмов из стихов поэтов А.Каргалыя, Х.Салихова, Г. Кандалыя, Г.Чокрыя, Акмуллы, Г.Самитовой. </w:t>
      </w:r>
      <w:r w:rsidRPr="00DC3C30">
        <w:rPr>
          <w:rFonts w:ascii="Times New Roman" w:hAnsi="Times New Roman" w:cs="Times New Roman"/>
          <w:sz w:val="24"/>
          <w:szCs w:val="24"/>
        </w:rPr>
        <w:lastRenderedPageBreak/>
        <w:t xml:space="preserve">Проникновение в философию поэтов. Обзор прозы 2 половины </w:t>
      </w:r>
      <w:r w:rsidRPr="00DC3C30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DC3C30">
        <w:rPr>
          <w:rFonts w:ascii="Times New Roman" w:hAnsi="Times New Roman" w:cs="Times New Roman"/>
          <w:sz w:val="24"/>
          <w:szCs w:val="24"/>
        </w:rPr>
        <w:t xml:space="preserve"> века. Просветительский реализм.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просветительский реализм.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</w:r>
    </w:p>
    <w:p w:rsidR="00B11240" w:rsidRPr="00CF282D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Риза Фахретдинов. Биография писателя. Чтение романа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сма, яки Гам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>л в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за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«Асма, </w:t>
      </w:r>
      <w:r>
        <w:rPr>
          <w:rFonts w:ascii="Times New Roman" w:hAnsi="Times New Roman" w:cs="Times New Roman"/>
          <w:sz w:val="24"/>
          <w:szCs w:val="24"/>
          <w:lang w:val="tt-RU"/>
        </w:rPr>
        <w:t>ил</w:t>
      </w:r>
      <w:r w:rsidRPr="00CF282D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Деяние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наказание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. Проблема воспитания в семье. Особенности женских образов.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Захир Бигиев. Биография писателя. Чтение романа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Өлүф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як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Гүзәл кыз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дич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>Тысячи, или Красавица Хадича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Первый детективный роман в татарской литературе.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Шакир Мухамедов. Чтение повести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Япон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сугышы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як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и Доброволец Батыргали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агай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CF28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Японская война, или Доброволец Батыргали</w:t>
      </w:r>
      <w:r w:rsidRPr="00F5716F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  <w:lang w:val="tt-RU"/>
        </w:rPr>
        <w:t>. Выражение сатиры. Мнимый патриотизм.</w:t>
      </w:r>
    </w:p>
    <w:p w:rsidR="00B11240" w:rsidRPr="0044721E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ящичная композиция, обрамленная повесть.</w:t>
      </w:r>
    </w:p>
    <w:p w:rsidR="00B11240" w:rsidRPr="00DC3C30" w:rsidRDefault="00B11240" w:rsidP="00B112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3. Развитие жанра драмы 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Габдрахман Ильяси. Первый татарский драматург. Биография писателя. Чтение пьесы «Бичара кыз» / «»Бедная девушка».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DC3C30">
        <w:rPr>
          <w:rFonts w:ascii="Times New Roman" w:hAnsi="Times New Roman" w:cs="Times New Roman"/>
          <w:sz w:val="24"/>
          <w:szCs w:val="24"/>
        </w:rPr>
        <w:t>ростой сюжет. Идея независимости женщины в семье.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Галиасгар Камал. Биография драматурга. Чтение комедии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«Первый театр». Противостояние рождению театра. Юмор. Сатира. Образ Хамзи бая.</w:t>
      </w:r>
    </w:p>
    <w:p w:rsidR="00B11240" w:rsidRPr="00DC3C30" w:rsidRDefault="00B11240" w:rsidP="00B1124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комедия, трагикомедия.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Шариф Хусаинов. Биография драматурга. Чтение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 w:rsidRPr="00DC3C3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 w:rsidRPr="00DC3C30">
        <w:rPr>
          <w:rFonts w:ascii="Times New Roman" w:hAnsi="Times New Roman" w:cs="Times New Roman"/>
          <w:sz w:val="24"/>
          <w:szCs w:val="24"/>
        </w:rPr>
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Кичер мине</w:t>
      </w:r>
      <w:r w:rsidRPr="00DC3C3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әнкәй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«Прости меня, мама». Беседа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о</w:t>
      </w:r>
      <w:r>
        <w:rPr>
          <w:rFonts w:ascii="Times New Roman" w:hAnsi="Times New Roman" w:cs="Times New Roman"/>
          <w:sz w:val="24"/>
          <w:szCs w:val="24"/>
        </w:rPr>
        <w:t>браз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«Образ матери». Сочинение.</w:t>
      </w:r>
    </w:p>
    <w:p w:rsidR="00B11240" w:rsidRPr="00DC3C30" w:rsidRDefault="00B11240" w:rsidP="00B11240">
      <w:pPr>
        <w:pStyle w:val="a7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начала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 века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Габдулла Тукай. Литературное наследие поэта. Чтение и анализ стихотворения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«Молитва матери». </w:t>
      </w:r>
      <w:r w:rsidRPr="00DC3C30">
        <w:rPr>
          <w:rFonts w:ascii="Times New Roman" w:hAnsi="Times New Roman" w:cs="Times New Roman"/>
          <w:sz w:val="24"/>
          <w:szCs w:val="24"/>
        </w:rPr>
        <w:t>Взаимоотношения между матерью и ребенком. Зиннур Мансуров. Чтение материала «Т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укайның татар </w:t>
      </w:r>
      <w:r>
        <w:rPr>
          <w:rFonts w:ascii="Times New Roman" w:hAnsi="Times New Roman" w:cs="Times New Roman"/>
          <w:sz w:val="24"/>
          <w:szCs w:val="24"/>
        </w:rPr>
        <w:t>кодекс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Фатих Амирхан. Чтение и анализ повести 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DC3C30"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 мәхәббәт</w:t>
      </w:r>
      <w:r w:rsidRPr="00DC3C30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«Первая любовь». Беседа о счастье и любви.</w:t>
      </w: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5. Лучшие произведения </w:t>
      </w:r>
      <w:r w:rsidRPr="00DC3C30"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3A5F9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века </w:t>
      </w:r>
    </w:p>
    <w:p w:rsidR="00B11240" w:rsidRPr="00CF282D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Галимзян Ибрагимов. Повторение и добавление новых сведений в биографию писателя. Чтение и обсуждение рассказа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Сөю</w:t>
      </w:r>
      <w:r w:rsidRPr="00CF282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сәгадәт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 xml:space="preserve">«Любовь – это счастье».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82D">
        <w:rPr>
          <w:rFonts w:ascii="Times New Roman" w:hAnsi="Times New Roman" w:cs="Times New Roman"/>
          <w:sz w:val="24"/>
          <w:szCs w:val="24"/>
        </w:rPr>
        <w:t xml:space="preserve">Амирхан Еники. Чтение и анализ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sz w:val="24"/>
          <w:szCs w:val="24"/>
        </w:rPr>
        <w:t>Әйтелмәгән васыять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sz w:val="24"/>
          <w:szCs w:val="24"/>
        </w:rPr>
        <w:t xml:space="preserve"> / «Невысказанное завещание». Проблема старой одинокой матери и ее многочисленных детей. Проблема сохранения духовного наследия каждого народа.</w:t>
      </w:r>
    </w:p>
    <w:p w:rsid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lastRenderedPageBreak/>
        <w:t>Габдрахман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 xml:space="preserve">салямов. Биография писателя. Чтение отрывка из знаменитого романа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 w:rsidRPr="00DC3C30">
        <w:rPr>
          <w:rFonts w:ascii="Times New Roman" w:hAnsi="Times New Roman" w:cs="Times New Roman"/>
          <w:sz w:val="24"/>
          <w:szCs w:val="24"/>
        </w:rPr>
        <w:t xml:space="preserve">Развитие сюжета на медицинскую тему. Врачебная этика. Понятие «добрый доктор». Республиканское общественное движение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 xml:space="preserve">». Про кинофильм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е цветы</w:t>
      </w:r>
      <w:r w:rsidRPr="00DC3C30">
        <w:rPr>
          <w:rFonts w:ascii="Times New Roman" w:hAnsi="Times New Roman" w:cs="Times New Roman"/>
          <w:sz w:val="24"/>
          <w:szCs w:val="24"/>
        </w:rPr>
        <w:t>». Про ежегодные А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DC3C30">
        <w:rPr>
          <w:rFonts w:ascii="Times New Roman" w:hAnsi="Times New Roman" w:cs="Times New Roman"/>
          <w:sz w:val="24"/>
          <w:szCs w:val="24"/>
        </w:rPr>
        <w:t xml:space="preserve">салямовские чтения школьников.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Аяз Гилязев. Биография писателя. Чтение и анализ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>«В пятницу, вечером». Образ доброй, но брошенной детьми женщины. Проблема родной и неродной матери. Обязанности детей перед родителями. Контраст между молодостью-силой и старостью-беспомощностью.</w:t>
      </w:r>
    </w:p>
    <w:p w:rsidR="00B1124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Рустем Мингалим. Биография писателя. Чтение и анализ рассказа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Желтая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осень</w:t>
      </w:r>
      <w:r w:rsidRPr="00DC3C30">
        <w:rPr>
          <w:rFonts w:ascii="Times New Roman" w:hAnsi="Times New Roman" w:cs="Times New Roman"/>
          <w:sz w:val="24"/>
          <w:szCs w:val="24"/>
        </w:rPr>
        <w:t>»</w:t>
      </w:r>
      <w:r w:rsidRPr="00DC3C30"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 w:rsidRPr="00DC3C30">
        <w:rPr>
          <w:rFonts w:ascii="Times New Roman" w:hAnsi="Times New Roman" w:cs="Times New Roman"/>
          <w:sz w:val="24"/>
          <w:szCs w:val="24"/>
        </w:rPr>
        <w:t xml:space="preserve">Пейзаж родного края. Контраст между внутренней свободой личности и внешним благополучием. 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Фанис Яруллин. Сатирический рассказ на тему </w:t>
      </w:r>
      <w:r w:rsidRPr="00CF282D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Көтелгән кияү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>«Желанный жених». Разоблачение наживы богатства, принципа «я – тебе, ты – мне».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сатира.</w:t>
      </w: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 xml:space="preserve">Блок 6.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Публицистика </w:t>
      </w:r>
    </w:p>
    <w:p w:rsidR="00B11240" w:rsidRPr="0044721E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Җир һәм Һава турында хикәят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«Рассказ о Воде, Земле и Небе». </w:t>
      </w:r>
      <w:r w:rsidRPr="00DC3C30"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публицистики. Стиль.</w:t>
      </w:r>
    </w:p>
    <w:p w:rsidR="00B11240" w:rsidRPr="00DC3C30" w:rsidRDefault="00B11240" w:rsidP="00B11240">
      <w:pPr>
        <w:pStyle w:val="a7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3C30">
        <w:rPr>
          <w:rFonts w:ascii="Times New Roman" w:hAnsi="Times New Roman" w:cs="Times New Roman"/>
          <w:b/>
          <w:bCs/>
          <w:sz w:val="24"/>
          <w:szCs w:val="24"/>
        </w:rPr>
        <w:t>Блок 7. Переводы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 xml:space="preserve">А.Пушкин. Чтение стихотворения </w:t>
      </w:r>
      <w:r w:rsidRPr="00CF282D">
        <w:rPr>
          <w:rFonts w:ascii="Times New Roman" w:hAnsi="Times New Roman" w:cs="Times New Roman"/>
          <w:sz w:val="24"/>
          <w:szCs w:val="24"/>
        </w:rPr>
        <w:t>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CF282D">
        <w:rPr>
          <w:rFonts w:ascii="Times New Roman" w:hAnsi="Times New Roman" w:cs="Times New Roman"/>
          <w:sz w:val="24"/>
          <w:szCs w:val="24"/>
        </w:rPr>
        <w:t>«Пророк». Г.Тукай.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 w:rsidRPr="00CF282D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>«Пророк». Сравнительный анализ. История создания стихотворения Тукая.</w:t>
      </w:r>
    </w:p>
    <w:p w:rsidR="00B11240" w:rsidRPr="00DC3C30" w:rsidRDefault="00B11240" w:rsidP="00B11240">
      <w:pPr>
        <w:pStyle w:val="a7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3C30">
        <w:rPr>
          <w:rFonts w:ascii="Times New Roman" w:hAnsi="Times New Roman" w:cs="Times New Roman"/>
          <w:sz w:val="24"/>
          <w:szCs w:val="24"/>
        </w:rPr>
        <w:t>А.Пушкин.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үземә һәйкәл салдым</w:t>
      </w:r>
      <w:r w:rsidRPr="00DC3C30"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DC3C30">
        <w:rPr>
          <w:rFonts w:ascii="Times New Roman" w:hAnsi="Times New Roman" w:cs="Times New Roman"/>
          <w:sz w:val="24"/>
          <w:szCs w:val="24"/>
        </w:rPr>
        <w:t xml:space="preserve">«Я памятник себе воздвиг нерукотворный…» </w:t>
      </w:r>
    </w:p>
    <w:p w:rsidR="00B11240" w:rsidRPr="009B2C30" w:rsidRDefault="00B11240" w:rsidP="00B11240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1240" w:rsidRDefault="00B11240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</w:p>
    <w:p w:rsidR="00510D1D" w:rsidRDefault="00510D1D" w:rsidP="009B2C3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 w:rsidRPr="00510D1D">
        <w:rPr>
          <w:rFonts w:ascii="Times New Roman" w:eastAsia="Times New Roman" w:hAnsi="Times New Roman"/>
          <w:b/>
          <w:sz w:val="24"/>
        </w:rPr>
        <w:drawing>
          <wp:inline distT="0" distB="0" distL="0" distR="0">
            <wp:extent cx="5760085" cy="8189605"/>
            <wp:effectExtent l="1905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2C30" w:rsidRPr="00E636A0" w:rsidRDefault="009B2C30" w:rsidP="009B2C3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B2C30" w:rsidRPr="00E636A0" w:rsidSect="00E636A0">
      <w:footerReference w:type="default" r:id="rId9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20A" w:rsidRDefault="00D0520A" w:rsidP="00510D1D">
      <w:pPr>
        <w:spacing w:after="0" w:line="240" w:lineRule="auto"/>
      </w:pPr>
      <w:r>
        <w:separator/>
      </w:r>
    </w:p>
  </w:endnote>
  <w:endnote w:type="continuationSeparator" w:id="1">
    <w:p w:rsidR="00D0520A" w:rsidRDefault="00D0520A" w:rsidP="00510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152559"/>
      <w:docPartObj>
        <w:docPartGallery w:val="Page Numbers (Bottom of Page)"/>
        <w:docPartUnique/>
      </w:docPartObj>
    </w:sdtPr>
    <w:sdtContent>
      <w:p w:rsidR="00510D1D" w:rsidRDefault="00510D1D">
        <w:pPr>
          <w:pStyle w:val="ae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510D1D" w:rsidRDefault="00510D1D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20A" w:rsidRDefault="00D0520A" w:rsidP="00510D1D">
      <w:pPr>
        <w:spacing w:after="0" w:line="240" w:lineRule="auto"/>
      </w:pPr>
      <w:r>
        <w:separator/>
      </w:r>
    </w:p>
  </w:footnote>
  <w:footnote w:type="continuationSeparator" w:id="1">
    <w:p w:rsidR="00D0520A" w:rsidRDefault="00D0520A" w:rsidP="00510D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4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2E723B"/>
    <w:multiLevelType w:val="hybridMultilevel"/>
    <w:tmpl w:val="731C5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2DCB759B"/>
    <w:multiLevelType w:val="hybridMultilevel"/>
    <w:tmpl w:val="F308299A"/>
    <w:lvl w:ilvl="0" w:tplc="2EFE24B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3">
    <w:nsid w:val="3A60299A"/>
    <w:multiLevelType w:val="hybridMultilevel"/>
    <w:tmpl w:val="D7A8F372"/>
    <w:lvl w:ilvl="0" w:tplc="F5045A6C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1">
    <w:nsid w:val="621931EA"/>
    <w:multiLevelType w:val="hybridMultilevel"/>
    <w:tmpl w:val="2ED06AF2"/>
    <w:lvl w:ilvl="0" w:tplc="2E0C115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23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26">
    <w:nsid w:val="79EC2473"/>
    <w:multiLevelType w:val="hybridMultilevel"/>
    <w:tmpl w:val="CC9AC99C"/>
    <w:lvl w:ilvl="0" w:tplc="8C60AA40">
      <w:start w:val="4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8"/>
  </w:num>
  <w:num w:numId="2">
    <w:abstractNumId w:val="5"/>
  </w:num>
  <w:num w:numId="3">
    <w:abstractNumId w:val="13"/>
  </w:num>
  <w:num w:numId="4">
    <w:abstractNumId w:val="21"/>
  </w:num>
  <w:num w:numId="5">
    <w:abstractNumId w:val="26"/>
  </w:num>
  <w:num w:numId="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0"/>
  </w:num>
  <w:num w:numId="9">
    <w:abstractNumId w:val="24"/>
  </w:num>
  <w:num w:numId="10">
    <w:abstractNumId w:val="3"/>
  </w:num>
  <w:num w:numId="11">
    <w:abstractNumId w:val="19"/>
  </w:num>
  <w:num w:numId="12">
    <w:abstractNumId w:val="0"/>
  </w:num>
  <w:num w:numId="13">
    <w:abstractNumId w:val="16"/>
  </w:num>
  <w:num w:numId="14">
    <w:abstractNumId w:val="12"/>
  </w:num>
  <w:num w:numId="15">
    <w:abstractNumId w:val="7"/>
  </w:num>
  <w:num w:numId="16">
    <w:abstractNumId w:val="23"/>
  </w:num>
  <w:num w:numId="17">
    <w:abstractNumId w:val="6"/>
  </w:num>
  <w:num w:numId="18">
    <w:abstractNumId w:val="9"/>
  </w:num>
  <w:num w:numId="19">
    <w:abstractNumId w:val="28"/>
  </w:num>
  <w:num w:numId="20">
    <w:abstractNumId w:val="18"/>
  </w:num>
  <w:num w:numId="21">
    <w:abstractNumId w:val="22"/>
  </w:num>
  <w:num w:numId="22">
    <w:abstractNumId w:val="1"/>
  </w:num>
  <w:num w:numId="23">
    <w:abstractNumId w:val="11"/>
  </w:num>
  <w:num w:numId="24">
    <w:abstractNumId w:val="14"/>
  </w:num>
  <w:num w:numId="25">
    <w:abstractNumId w:val="15"/>
  </w:num>
  <w:num w:numId="26">
    <w:abstractNumId w:val="4"/>
  </w:num>
  <w:num w:numId="27">
    <w:abstractNumId w:val="2"/>
  </w:num>
  <w:num w:numId="28">
    <w:abstractNumId w:val="27"/>
  </w:num>
  <w:num w:numId="2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636A0"/>
    <w:rsid w:val="00510D1D"/>
    <w:rsid w:val="00513686"/>
    <w:rsid w:val="007B107D"/>
    <w:rsid w:val="009B2C30"/>
    <w:rsid w:val="00B11240"/>
    <w:rsid w:val="00BC22C9"/>
    <w:rsid w:val="00D0520A"/>
    <w:rsid w:val="00E63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636A0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E636A0"/>
  </w:style>
  <w:style w:type="paragraph" w:styleId="a5">
    <w:name w:val="Body Text"/>
    <w:basedOn w:val="a"/>
    <w:link w:val="a6"/>
    <w:uiPriority w:val="99"/>
    <w:qFormat/>
    <w:rsid w:val="00E636A0"/>
    <w:pPr>
      <w:suppressAutoHyphens/>
      <w:spacing w:after="140" w:line="288" w:lineRule="auto"/>
    </w:pPr>
    <w:rPr>
      <w:rFonts w:ascii="Calibri" w:eastAsia="Calibri" w:hAnsi="Calibri" w:cs="Times New Roman"/>
      <w:lang w:eastAsia="zh-CN"/>
    </w:rPr>
  </w:style>
  <w:style w:type="character" w:customStyle="1" w:styleId="a6">
    <w:name w:val="Основной текст Знак"/>
    <w:basedOn w:val="a0"/>
    <w:link w:val="a5"/>
    <w:uiPriority w:val="99"/>
    <w:rsid w:val="00E636A0"/>
    <w:rPr>
      <w:rFonts w:ascii="Calibri" w:eastAsia="Calibri" w:hAnsi="Calibri" w:cs="Times New Roman"/>
      <w:lang w:eastAsia="zh-CN"/>
    </w:rPr>
  </w:style>
  <w:style w:type="paragraph" w:customStyle="1" w:styleId="msonormalbullet2gif">
    <w:name w:val="msonormalbullet2.gif"/>
    <w:basedOn w:val="a"/>
    <w:rsid w:val="009B2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link w:val="a8"/>
    <w:uiPriority w:val="1"/>
    <w:qFormat/>
    <w:rsid w:val="009B2C30"/>
    <w:pPr>
      <w:ind w:left="720"/>
      <w:contextualSpacing/>
    </w:pPr>
  </w:style>
  <w:style w:type="character" w:customStyle="1" w:styleId="a8">
    <w:name w:val="Абзац списка Знак"/>
    <w:link w:val="a7"/>
    <w:uiPriority w:val="1"/>
    <w:locked/>
    <w:rsid w:val="009B2C30"/>
  </w:style>
  <w:style w:type="paragraph" w:styleId="a9">
    <w:name w:val="footnote text"/>
    <w:basedOn w:val="a"/>
    <w:link w:val="aa"/>
    <w:uiPriority w:val="99"/>
    <w:semiHidden/>
    <w:rsid w:val="00B11240"/>
    <w:pPr>
      <w:spacing w:after="0" w:line="240" w:lineRule="auto"/>
      <w:ind w:left="357" w:firstLine="1814"/>
      <w:jc w:val="both"/>
    </w:pPr>
    <w:rPr>
      <w:rFonts w:ascii="Calibri" w:eastAsia="Calibri" w:hAnsi="Calibri" w:cs="Calibr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uiPriority w:val="99"/>
    <w:semiHidden/>
    <w:rsid w:val="00B11240"/>
    <w:rPr>
      <w:rFonts w:ascii="Calibri" w:eastAsia="Calibri" w:hAnsi="Calibri" w:cs="Calibri"/>
      <w:sz w:val="20"/>
      <w:szCs w:val="20"/>
      <w:lang w:eastAsia="en-US"/>
    </w:rPr>
  </w:style>
  <w:style w:type="character" w:styleId="ab">
    <w:name w:val="footnote reference"/>
    <w:basedOn w:val="a0"/>
    <w:uiPriority w:val="99"/>
    <w:semiHidden/>
    <w:rsid w:val="00B11240"/>
    <w:rPr>
      <w:vertAlign w:val="superscript"/>
    </w:rPr>
  </w:style>
  <w:style w:type="paragraph" w:styleId="ac">
    <w:name w:val="header"/>
    <w:basedOn w:val="a"/>
    <w:link w:val="ad"/>
    <w:uiPriority w:val="99"/>
    <w:rsid w:val="00B1124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d">
    <w:name w:val="Верхний колонтитул Знак"/>
    <w:basedOn w:val="a0"/>
    <w:link w:val="ac"/>
    <w:uiPriority w:val="99"/>
    <w:rsid w:val="00B11240"/>
    <w:rPr>
      <w:rFonts w:ascii="Calibri" w:eastAsia="Calibri" w:hAnsi="Calibri" w:cs="Calibri"/>
      <w:lang w:eastAsia="en-US"/>
    </w:rPr>
  </w:style>
  <w:style w:type="paragraph" w:styleId="ae">
    <w:name w:val="footer"/>
    <w:basedOn w:val="a"/>
    <w:link w:val="af"/>
    <w:uiPriority w:val="99"/>
    <w:rsid w:val="00B1124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f">
    <w:name w:val="Нижний колонтитул Знак"/>
    <w:basedOn w:val="a0"/>
    <w:link w:val="ae"/>
    <w:uiPriority w:val="99"/>
    <w:rsid w:val="00B11240"/>
    <w:rPr>
      <w:rFonts w:ascii="Calibri" w:eastAsia="Calibri" w:hAnsi="Calibri" w:cs="Calibri"/>
      <w:lang w:eastAsia="en-US"/>
    </w:rPr>
  </w:style>
  <w:style w:type="character" w:styleId="af0">
    <w:name w:val="Strong"/>
    <w:basedOn w:val="a0"/>
    <w:uiPriority w:val="99"/>
    <w:qFormat/>
    <w:rsid w:val="00B11240"/>
    <w:rPr>
      <w:b/>
      <w:bCs/>
    </w:rPr>
  </w:style>
  <w:style w:type="character" w:customStyle="1" w:styleId="af1">
    <w:name w:val="Текст выноски Знак"/>
    <w:basedOn w:val="a0"/>
    <w:link w:val="af2"/>
    <w:uiPriority w:val="99"/>
    <w:semiHidden/>
    <w:locked/>
    <w:rsid w:val="00B11240"/>
    <w:rPr>
      <w:rFonts w:ascii="Tahoma" w:hAnsi="Tahoma" w:cs="Tahoma"/>
      <w:sz w:val="16"/>
      <w:szCs w:val="16"/>
    </w:rPr>
  </w:style>
  <w:style w:type="paragraph" w:styleId="af2">
    <w:name w:val="Balloon Text"/>
    <w:basedOn w:val="a"/>
    <w:link w:val="af1"/>
    <w:uiPriority w:val="99"/>
    <w:semiHidden/>
    <w:rsid w:val="00B1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f2"/>
    <w:uiPriority w:val="99"/>
    <w:semiHidden/>
    <w:rsid w:val="00B11240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locked/>
    <w:rsid w:val="00B11240"/>
    <w:rPr>
      <w:rFonts w:ascii="Times New Roman" w:hAnsi="Times New Roman" w:cs="Times New Roman"/>
      <w:sz w:val="2"/>
      <w:szCs w:val="2"/>
      <w:lang w:val="ru-RU" w:eastAsia="en-US"/>
    </w:rPr>
  </w:style>
  <w:style w:type="table" w:styleId="af3">
    <w:name w:val="Table Grid"/>
    <w:basedOn w:val="a1"/>
    <w:uiPriority w:val="99"/>
    <w:rsid w:val="00B11240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B112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B11240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B11240"/>
    <w:rPr>
      <w:b/>
      <w:bCs/>
    </w:rPr>
  </w:style>
  <w:style w:type="paragraph" w:styleId="af4">
    <w:name w:val="Body Text Indent"/>
    <w:basedOn w:val="a"/>
    <w:link w:val="af5"/>
    <w:uiPriority w:val="99"/>
    <w:rsid w:val="00B11240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/>
    </w:rPr>
  </w:style>
  <w:style w:type="character" w:customStyle="1" w:styleId="af5">
    <w:name w:val="Основной текст с отступом Знак"/>
    <w:basedOn w:val="a0"/>
    <w:link w:val="af4"/>
    <w:uiPriority w:val="99"/>
    <w:rsid w:val="00B11240"/>
    <w:rPr>
      <w:rFonts w:ascii="Times New Roman" w:eastAsia="Times New Roman" w:hAnsi="Times New Roman" w:cs="Times New Roman"/>
      <w:sz w:val="28"/>
      <w:szCs w:val="28"/>
      <w:lang w:val="tt-RU"/>
    </w:rPr>
  </w:style>
  <w:style w:type="paragraph" w:styleId="af6">
    <w:name w:val="Normal (Web)"/>
    <w:basedOn w:val="a"/>
    <w:uiPriority w:val="99"/>
    <w:rsid w:val="00B11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8357</Words>
  <Characters>47635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Марданова</dc:creator>
  <cp:lastModifiedBy>Марданова</cp:lastModifiedBy>
  <cp:revision>2</cp:revision>
  <cp:lastPrinted>2020-03-02T07:12:00Z</cp:lastPrinted>
  <dcterms:created xsi:type="dcterms:W3CDTF">2020-03-02T10:39:00Z</dcterms:created>
  <dcterms:modified xsi:type="dcterms:W3CDTF">2020-03-02T10:39:00Z</dcterms:modified>
</cp:coreProperties>
</file>